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A9" w:rsidRPr="00500001" w:rsidRDefault="00B46F6C" w:rsidP="00C857A9">
      <w:pPr>
        <w:jc w:val="center"/>
        <w:rPr>
          <w:rFonts w:ascii="Arial" w:eastAsia="Times New Roman" w:hAnsi="Arial" w:cs="Arial"/>
          <w:color w:val="333333"/>
          <w:sz w:val="21"/>
          <w:szCs w:val="21"/>
        </w:rPr>
      </w:pPr>
      <w:bookmarkStart w:id="0" w:name="_GoBack"/>
      <w:bookmarkEnd w:id="0"/>
      <w:r w:rsidRPr="00500001">
        <w:rPr>
          <w:rFonts w:ascii="Arial" w:hAnsi="Arial" w:cs="Arial"/>
          <w:noProof/>
        </w:rPr>
        <w:drawing>
          <wp:anchor distT="0" distB="0" distL="114300" distR="114300" simplePos="0" relativeHeight="251659264" behindDoc="1" locked="0" layoutInCell="1" allowOverlap="1" wp14:anchorId="46DEBEDD" wp14:editId="6A4CF73B">
            <wp:simplePos x="0" y="0"/>
            <wp:positionH relativeFrom="margin">
              <wp:align>right</wp:align>
            </wp:positionH>
            <wp:positionV relativeFrom="paragraph">
              <wp:posOffset>0</wp:posOffset>
            </wp:positionV>
            <wp:extent cx="2422497" cy="499456"/>
            <wp:effectExtent l="0" t="0" r="0" b="0"/>
            <wp:wrapNone/>
            <wp:docPr id="176" name="Picture 176" descr="C:\Users\trottjo\AppData\Local\Microsoft\Windows\INetCache\Content.Word\REF 2021 A logo yellow and stee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ottjo\AppData\Local\Microsoft\Windows\INetCache\Content.Word\REF 2021 A logo yellow and steel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2497" cy="499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7A9" w:rsidRPr="00500001" w:rsidRDefault="00C857A9" w:rsidP="00C857A9">
      <w:pPr>
        <w:spacing w:after="240"/>
        <w:rPr>
          <w:rFonts w:ascii="Arial" w:eastAsia="Times New Roman" w:hAnsi="Arial" w:cs="Arial"/>
          <w:color w:val="333333"/>
          <w:sz w:val="21"/>
          <w:szCs w:val="21"/>
        </w:rPr>
      </w:pPr>
    </w:p>
    <w:p w:rsidR="00C857A9" w:rsidRPr="00500001" w:rsidRDefault="00C857A9" w:rsidP="00C857A9">
      <w:pPr>
        <w:pStyle w:val="Heading1"/>
        <w:rPr>
          <w:rFonts w:ascii="Arial" w:eastAsia="Times New Roman" w:hAnsi="Arial" w:cs="Arial"/>
          <w:color w:val="333333"/>
        </w:rPr>
      </w:pPr>
      <w:r w:rsidRPr="00500001">
        <w:rPr>
          <w:rFonts w:ascii="Arial" w:eastAsia="Times New Roman" w:hAnsi="Arial" w:cs="Arial"/>
          <w:color w:val="333333"/>
        </w:rPr>
        <w:t>REF 2021 consultation on the draft guidance and criteria</w:t>
      </w:r>
    </w:p>
    <w:p w:rsidR="00C857A9" w:rsidRPr="00500001" w:rsidRDefault="00C857A9" w:rsidP="00C857A9">
      <w:pPr>
        <w:rPr>
          <w:rFonts w:ascii="Arial" w:eastAsia="Times New Roman" w:hAnsi="Arial" w:cs="Arial"/>
          <w:b/>
          <w:bCs/>
          <w:color w:val="333333"/>
          <w:sz w:val="36"/>
          <w:szCs w:val="36"/>
        </w:rPr>
      </w:pPr>
    </w:p>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Introduction </w:t>
      </w:r>
    </w:p>
    <w:p w:rsidR="00C857A9" w:rsidRPr="00500001" w:rsidRDefault="00C857A9" w:rsidP="00C857A9">
      <w:pPr>
        <w:rPr>
          <w:rFonts w:ascii="Arial" w:eastAsia="Times New Roman" w:hAnsi="Arial" w:cs="Arial"/>
          <w:color w:val="333333"/>
          <w:sz w:val="21"/>
          <w:szCs w:val="21"/>
        </w:rPr>
      </w:pPr>
    </w:p>
    <w:p w:rsidR="00C857A9" w:rsidRPr="00500001" w:rsidRDefault="00C857A9" w:rsidP="00B46F6C">
      <w:pPr>
        <w:spacing w:line="300" w:lineRule="atLeast"/>
        <w:rPr>
          <w:rFonts w:ascii="Arial" w:eastAsia="Times New Roman" w:hAnsi="Arial" w:cs="Arial"/>
          <w:color w:val="333333"/>
          <w:sz w:val="21"/>
          <w:szCs w:val="21"/>
        </w:rPr>
      </w:pPr>
      <w:r w:rsidRPr="00500001">
        <w:rPr>
          <w:rFonts w:ascii="Arial" w:eastAsia="Times New Roman" w:hAnsi="Arial" w:cs="Arial"/>
          <w:color w:val="333333"/>
          <w:sz w:val="21"/>
          <w:szCs w:val="21"/>
        </w:rPr>
        <w:t>Responses to this consultation are invited from any organisation, group or individual with an interest in the conduct, quality, funding or use of research.</w:t>
      </w:r>
    </w:p>
    <w:p w:rsidR="00C857A9" w:rsidRPr="00500001" w:rsidRDefault="00C857A9" w:rsidP="00B46F6C">
      <w:pPr>
        <w:pStyle w:val="NormalWeb"/>
        <w:spacing w:after="0" w:line="300" w:lineRule="atLeast"/>
        <w:rPr>
          <w:rFonts w:ascii="Arial" w:hAnsi="Arial" w:cs="Arial"/>
          <w:color w:val="333333"/>
          <w:sz w:val="21"/>
          <w:szCs w:val="21"/>
        </w:rPr>
      </w:pPr>
    </w:p>
    <w:p w:rsidR="00C857A9" w:rsidRPr="00500001" w:rsidRDefault="00C857A9" w:rsidP="00B46F6C">
      <w:pPr>
        <w:pStyle w:val="NormalWeb"/>
        <w:spacing w:after="0" w:line="300" w:lineRule="atLeast"/>
        <w:rPr>
          <w:rFonts w:ascii="Arial" w:hAnsi="Arial" w:cs="Arial"/>
          <w:color w:val="333333"/>
          <w:sz w:val="21"/>
          <w:szCs w:val="21"/>
        </w:rPr>
      </w:pPr>
      <w:r w:rsidRPr="00500001">
        <w:rPr>
          <w:rFonts w:ascii="Arial" w:hAnsi="Arial" w:cs="Arial"/>
          <w:color w:val="333333"/>
          <w:sz w:val="21"/>
          <w:szCs w:val="21"/>
        </w:rPr>
        <w:t>If you would like to save a copy of your response, please choose 'print response' on the last page of the survey. We regret that we won't be able to accommodate requests to download and send individual responses submitted.</w:t>
      </w:r>
    </w:p>
    <w:p w:rsidR="00C857A9" w:rsidRPr="00500001" w:rsidRDefault="00C857A9" w:rsidP="00B46F6C">
      <w:pPr>
        <w:pStyle w:val="NormalWeb"/>
        <w:spacing w:after="0" w:line="300" w:lineRule="atLeast"/>
        <w:rPr>
          <w:rFonts w:ascii="Arial" w:hAnsi="Arial" w:cs="Arial"/>
          <w:color w:val="333333"/>
          <w:sz w:val="21"/>
          <w:szCs w:val="21"/>
        </w:rPr>
      </w:pPr>
    </w:p>
    <w:p w:rsidR="00C857A9" w:rsidRPr="00500001" w:rsidRDefault="00C857A9" w:rsidP="00B46F6C">
      <w:pPr>
        <w:pStyle w:val="NormalWeb"/>
        <w:spacing w:after="0" w:line="300" w:lineRule="atLeast"/>
        <w:rPr>
          <w:rFonts w:ascii="Arial" w:hAnsi="Arial" w:cs="Arial"/>
          <w:color w:val="333333"/>
          <w:sz w:val="21"/>
          <w:szCs w:val="21"/>
        </w:rPr>
      </w:pPr>
      <w:r w:rsidRPr="00500001">
        <w:rPr>
          <w:rFonts w:ascii="Arial" w:hAnsi="Arial" w:cs="Arial"/>
          <w:color w:val="333333"/>
          <w:sz w:val="21"/>
          <w:szCs w:val="21"/>
        </w:rPr>
        <w:t>Following the deadline, the REF team will copy responses to the Department for the Economy, Northern Ireland, the Higher Education Funding Council for Wales, Research England and the Scottish Funding Council. Responses will also be copied to the panel secretariat for the purposes of analysis. A summary of responses and, where requested, a copy of responses will be provided to the expert panels.</w:t>
      </w:r>
    </w:p>
    <w:p w:rsidR="00C857A9" w:rsidRPr="00500001" w:rsidRDefault="00C857A9" w:rsidP="00B46F6C">
      <w:pPr>
        <w:pStyle w:val="NormalWeb"/>
        <w:spacing w:after="0" w:line="300" w:lineRule="atLeast"/>
        <w:rPr>
          <w:rFonts w:ascii="Arial" w:hAnsi="Arial" w:cs="Arial"/>
          <w:color w:val="333333"/>
          <w:sz w:val="21"/>
          <w:szCs w:val="21"/>
        </w:rPr>
      </w:pPr>
    </w:p>
    <w:p w:rsidR="00C857A9" w:rsidRPr="00500001" w:rsidRDefault="00C857A9" w:rsidP="00B46F6C">
      <w:pPr>
        <w:pStyle w:val="NormalWeb"/>
        <w:spacing w:after="0" w:line="300" w:lineRule="atLeast"/>
        <w:rPr>
          <w:rFonts w:ascii="Arial" w:hAnsi="Arial" w:cs="Arial"/>
          <w:color w:val="333333"/>
          <w:sz w:val="21"/>
          <w:szCs w:val="21"/>
        </w:rPr>
      </w:pPr>
      <w:r w:rsidRPr="00500001">
        <w:rPr>
          <w:rFonts w:ascii="Arial" w:hAnsi="Arial" w:cs="Arial"/>
          <w:color w:val="333333"/>
          <w:sz w:val="21"/>
          <w:szCs w:val="21"/>
        </w:rPr>
        <w:t xml:space="preserve">The funding bodies will be holding consultation events for HEIs during the consultation period. The events will outline the questions and proposals, and will provide an opportunity for institutions to raise any issues for clarification and discussion. HEIs across the UK may register up to two delegates each across all of the events. Details of these activities are available at </w:t>
      </w:r>
      <w:hyperlink r:id="rId8" w:history="1">
        <w:r w:rsidR="00B46F6C" w:rsidRPr="00500001">
          <w:rPr>
            <w:rStyle w:val="Hyperlink"/>
            <w:rFonts w:ascii="Arial" w:hAnsi="Arial" w:cs="Arial"/>
            <w:sz w:val="21"/>
            <w:szCs w:val="21"/>
          </w:rPr>
          <w:t>www.ref.ac.uk</w:t>
        </w:r>
      </w:hyperlink>
      <w:r w:rsidR="00B46F6C" w:rsidRPr="00500001">
        <w:rPr>
          <w:rFonts w:ascii="Arial" w:hAnsi="Arial" w:cs="Arial"/>
          <w:color w:val="333333"/>
          <w:sz w:val="21"/>
          <w:szCs w:val="21"/>
        </w:rPr>
        <w:t>,</w:t>
      </w:r>
      <w:r w:rsidRPr="00500001">
        <w:rPr>
          <w:rFonts w:ascii="Arial" w:hAnsi="Arial" w:cs="Arial"/>
          <w:color w:val="333333"/>
          <w:sz w:val="21"/>
          <w:szCs w:val="21"/>
        </w:rPr>
        <w:t xml:space="preserve"> under Events.</w:t>
      </w:r>
    </w:p>
    <w:p w:rsidR="00C857A9" w:rsidRPr="00500001" w:rsidRDefault="00C857A9" w:rsidP="00B46F6C">
      <w:pPr>
        <w:pStyle w:val="NormalWeb"/>
        <w:spacing w:after="0" w:line="300" w:lineRule="atLeast"/>
        <w:rPr>
          <w:rFonts w:ascii="Arial" w:hAnsi="Arial" w:cs="Arial"/>
          <w:color w:val="333333"/>
          <w:sz w:val="21"/>
          <w:szCs w:val="21"/>
        </w:rPr>
      </w:pPr>
    </w:p>
    <w:p w:rsidR="00C857A9" w:rsidRPr="00500001" w:rsidRDefault="00C857A9" w:rsidP="00B46F6C">
      <w:pPr>
        <w:pStyle w:val="NormalWeb"/>
        <w:spacing w:after="0" w:line="300" w:lineRule="atLeast"/>
        <w:rPr>
          <w:rFonts w:ascii="Arial" w:hAnsi="Arial" w:cs="Arial"/>
          <w:color w:val="333333"/>
          <w:sz w:val="21"/>
          <w:szCs w:val="21"/>
        </w:rPr>
      </w:pPr>
      <w:r w:rsidRPr="00500001">
        <w:rPr>
          <w:rFonts w:ascii="Arial" w:hAnsi="Arial" w:cs="Arial"/>
          <w:color w:val="333333"/>
          <w:sz w:val="21"/>
          <w:szCs w:val="21"/>
        </w:rPr>
        <w:t>The responses to this consultation will be considered by the funding bodies and by the REF panels during late 2018. The final ‘Guidance on submissions’ and ‘Panel criteria’ will be announced in early 2019.</w:t>
      </w:r>
    </w:p>
    <w:p w:rsidR="00C857A9" w:rsidRPr="00500001" w:rsidRDefault="00C857A9" w:rsidP="00B46F6C">
      <w:pPr>
        <w:pStyle w:val="NormalWeb"/>
        <w:spacing w:after="0" w:line="300" w:lineRule="atLeast"/>
        <w:rPr>
          <w:rFonts w:ascii="Arial" w:hAnsi="Arial" w:cs="Arial"/>
          <w:color w:val="333333"/>
          <w:sz w:val="21"/>
          <w:szCs w:val="21"/>
        </w:rPr>
      </w:pPr>
    </w:p>
    <w:p w:rsidR="00C857A9" w:rsidRPr="00500001" w:rsidRDefault="00C857A9" w:rsidP="00B46F6C">
      <w:pPr>
        <w:pStyle w:val="NormalWeb"/>
        <w:spacing w:after="0" w:line="300" w:lineRule="atLeast"/>
        <w:rPr>
          <w:rFonts w:ascii="Arial" w:hAnsi="Arial" w:cs="Arial"/>
          <w:color w:val="333333"/>
          <w:sz w:val="21"/>
          <w:szCs w:val="21"/>
        </w:rPr>
      </w:pPr>
      <w:r w:rsidRPr="00500001">
        <w:rPr>
          <w:rFonts w:ascii="Arial" w:hAnsi="Arial" w:cs="Arial"/>
          <w:color w:val="333333"/>
          <w:sz w:val="21"/>
          <w:szCs w:val="21"/>
        </w:rPr>
        <w:t>We will commit to read, record and analyse responses to this consultation in a consistent manner. For reasons of practicality, usually a fair and balanced summary of responses rather than the individual responses themselves will inform any decision made. In most cases the merit of the arguments made is likely to be given more weight than the number of times the same point is made. Responses from organisations or representative bodies with high interest in the area under consultation, or likelihood of being affected most by the proposals, are likely to carry more weight than those with little or none.</w:t>
      </w:r>
    </w:p>
    <w:p w:rsidR="00C857A9" w:rsidRPr="00500001" w:rsidRDefault="00C857A9" w:rsidP="00B46F6C">
      <w:pPr>
        <w:pStyle w:val="NormalWeb"/>
        <w:spacing w:after="0" w:line="300" w:lineRule="atLeast"/>
        <w:rPr>
          <w:rFonts w:ascii="Arial" w:hAnsi="Arial" w:cs="Arial"/>
          <w:color w:val="333333"/>
          <w:sz w:val="21"/>
          <w:szCs w:val="21"/>
        </w:rPr>
      </w:pPr>
    </w:p>
    <w:p w:rsidR="00C857A9" w:rsidRPr="00500001" w:rsidRDefault="00C857A9" w:rsidP="00B46F6C">
      <w:pPr>
        <w:pStyle w:val="NormalWeb"/>
        <w:spacing w:after="0" w:line="300" w:lineRule="atLeast"/>
        <w:rPr>
          <w:rFonts w:ascii="Arial" w:hAnsi="Arial" w:cs="Arial"/>
          <w:color w:val="333333"/>
          <w:sz w:val="21"/>
          <w:szCs w:val="21"/>
        </w:rPr>
      </w:pPr>
      <w:r w:rsidRPr="00500001">
        <w:rPr>
          <w:rFonts w:ascii="Arial" w:hAnsi="Arial" w:cs="Arial"/>
          <w:color w:val="333333"/>
          <w:sz w:val="21"/>
          <w:szCs w:val="21"/>
        </w:rPr>
        <w:t>We will publish an analysis of the consultation responses. We may publish individual responses to the consultation in the summary. Where we have not been able to respond to a significant material issue, we will usually explain the reasons for this.</w:t>
      </w:r>
    </w:p>
    <w:p w:rsidR="00C857A9" w:rsidRPr="00500001" w:rsidRDefault="00C857A9" w:rsidP="00B46F6C">
      <w:pPr>
        <w:pStyle w:val="NormalWeb"/>
        <w:spacing w:after="0" w:line="300" w:lineRule="atLeast"/>
        <w:rPr>
          <w:rFonts w:ascii="Arial" w:hAnsi="Arial" w:cs="Arial"/>
          <w:color w:val="333333"/>
          <w:sz w:val="21"/>
          <w:szCs w:val="21"/>
        </w:rPr>
      </w:pPr>
    </w:p>
    <w:p w:rsidR="00C857A9" w:rsidRPr="00500001" w:rsidRDefault="00C857A9" w:rsidP="00B46F6C">
      <w:pPr>
        <w:pStyle w:val="NormalWeb"/>
        <w:spacing w:after="0" w:line="300" w:lineRule="atLeast"/>
        <w:rPr>
          <w:rFonts w:ascii="Arial" w:hAnsi="Arial" w:cs="Arial"/>
          <w:color w:val="333333"/>
          <w:sz w:val="21"/>
          <w:szCs w:val="21"/>
        </w:rPr>
      </w:pPr>
      <w:r w:rsidRPr="00500001">
        <w:rPr>
          <w:rFonts w:ascii="Arial" w:hAnsi="Arial" w:cs="Arial"/>
          <w:color w:val="333333"/>
          <w:sz w:val="21"/>
          <w:szCs w:val="21"/>
        </w:rPr>
        <w:lastRenderedPageBreak/>
        <w:t>Additionally, all responses may be disclosed on request, under the terms of the relevant Freedom of Information Acts across the UK. The Acts give a public right of access to any information held by a public authority, in this case the four UK funding bodies. This includes information provided in response to a consultation. We have a responsibility to decide whether any responses, including information about your identity, should be made public or treated as confidential. We can refuse to disclose information only in exceptional circumstances. This means that responses to this consultation are unlikely to be treated as confidential except in very particular circumstances. For further information about the Acts see the Information Commissioner’s Office website, www.ico.gov.uk or, in Scotland, the website of the Scottish Information Commissioner www.itspublicknowledge.info/home/</w:t>
      </w:r>
    </w:p>
    <w:p w:rsidR="00C857A9" w:rsidRPr="00500001" w:rsidRDefault="00C857A9" w:rsidP="00B46F6C">
      <w:pPr>
        <w:pStyle w:val="NormalWeb"/>
        <w:spacing w:after="0" w:line="300" w:lineRule="atLeast"/>
        <w:rPr>
          <w:rFonts w:ascii="Arial" w:hAnsi="Arial" w:cs="Arial"/>
          <w:color w:val="333333"/>
          <w:sz w:val="21"/>
          <w:szCs w:val="21"/>
        </w:rPr>
      </w:pPr>
    </w:p>
    <w:p w:rsidR="00C857A9" w:rsidRPr="00500001" w:rsidRDefault="00C857A9" w:rsidP="00B46F6C">
      <w:pPr>
        <w:pStyle w:val="NormalWeb"/>
        <w:spacing w:after="0" w:line="300" w:lineRule="atLeast"/>
        <w:rPr>
          <w:rFonts w:ascii="Arial" w:hAnsi="Arial" w:cs="Arial"/>
          <w:color w:val="333333"/>
          <w:sz w:val="21"/>
          <w:szCs w:val="21"/>
        </w:rPr>
      </w:pPr>
      <w:r w:rsidRPr="00500001">
        <w:rPr>
          <w:rFonts w:ascii="Arial" w:hAnsi="Arial" w:cs="Arial"/>
          <w:color w:val="333333"/>
          <w:sz w:val="21"/>
          <w:szCs w:val="21"/>
        </w:rPr>
        <w:t>For further information relating to UK Research and Innovation’s Privacy notice, please visit https://www.ukri.org/privacy-notice/</w:t>
      </w:r>
    </w:p>
    <w:p w:rsidR="00B46F6C" w:rsidRPr="00500001" w:rsidRDefault="00B46F6C" w:rsidP="00B46F6C">
      <w:pPr>
        <w:spacing w:after="160" w:line="259" w:lineRule="auto"/>
        <w:rPr>
          <w:rFonts w:ascii="Arial" w:hAnsi="Arial" w:cs="Arial"/>
          <w:color w:val="333333"/>
          <w:sz w:val="21"/>
          <w:szCs w:val="21"/>
        </w:rPr>
      </w:pPr>
    </w:p>
    <w:p w:rsidR="00C857A9" w:rsidRPr="00500001" w:rsidRDefault="00C857A9" w:rsidP="00B46F6C">
      <w:pPr>
        <w:spacing w:after="160" w:line="259" w:lineRule="auto"/>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Respondent details </w:t>
      </w:r>
    </w:p>
    <w:p w:rsidR="00C857A9" w:rsidRPr="00500001" w:rsidRDefault="00C857A9" w:rsidP="00B46F6C">
      <w:pPr>
        <w:rPr>
          <w:rFonts w:ascii="Arial" w:eastAsia="Times New Roman" w:hAnsi="Arial" w:cs="Arial"/>
          <w:b/>
          <w:bCs/>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b/>
          <w:bCs/>
          <w:color w:val="333333"/>
          <w:sz w:val="21"/>
          <w:szCs w:val="21"/>
        </w:rPr>
        <w:t xml:space="preserve">Please indicate who you are responding on behalf of: </w:t>
      </w:r>
      <w:r w:rsidRPr="00500001">
        <w:rPr>
          <w:rStyle w:val="Strong"/>
          <w:rFonts w:ascii="Arial" w:eastAsia="Times New Roman" w:hAnsi="Arial" w:cs="Arial"/>
          <w:color w:val="333333"/>
          <w:sz w:val="21"/>
          <w:szCs w:val="21"/>
        </w:rPr>
        <w:t>*</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A086E41" wp14:editId="307A9E63">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As an individual</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B1B0FA8" wp14:editId="08349C1E">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Business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555D694" wp14:editId="2915E800">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Charity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872019F" wp14:editId="58B4FE63">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Department or research group</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28FFCB3" wp14:editId="58DE259C">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Higher Education Institution</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D55AF8E" wp14:editId="3B3CCB47">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Public sector organisation</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64F43D4" wp14:editId="49E9D81C">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Representative body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B147793" wp14:editId="4B3C0E3B">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Subject association or learned society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9FAC061" wp14:editId="03B32601">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857A9" w:rsidRPr="00500001" w:rsidTr="00B46F6C">
              <w:tc>
                <w:tcPr>
                  <w:tcW w:w="0" w:type="auto"/>
                  <w:shd w:val="clear" w:color="auto" w:fill="FFFFFF"/>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tc>
            </w:tr>
          </w:tbl>
          <w:p w:rsidR="00C857A9" w:rsidRPr="00500001" w:rsidRDefault="00C857A9" w:rsidP="00B46F6C">
            <w:pPr>
              <w:rPr>
                <w:rFonts w:ascii="Arial" w:eastAsia="Times New Roman" w:hAnsi="Arial" w:cs="Arial"/>
                <w:color w:val="333333"/>
                <w:sz w:val="21"/>
                <w:szCs w:val="21"/>
              </w:rPr>
            </w:pPr>
          </w:p>
        </w:tc>
      </w:tr>
    </w:tbl>
    <w:p w:rsidR="00B46F6C"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B46F6C">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Please provide the name of your organisation. </w:t>
      </w:r>
      <w:r w:rsidRPr="00500001">
        <w:rPr>
          <w:rStyle w:val="Strong"/>
          <w:rFonts w:ascii="Arial" w:eastAsia="Times New Roman" w:hAnsi="Arial" w:cs="Arial"/>
          <w:color w:val="333333"/>
          <w:sz w:val="21"/>
          <w:szCs w:val="21"/>
        </w:rPr>
        <w:t>*</w:t>
      </w:r>
    </w:p>
    <w:p w:rsidR="00C857A9" w:rsidRPr="00500001" w:rsidRDefault="00C857A9" w:rsidP="00C857A9">
      <w:pPr>
        <w:rPr>
          <w:rFonts w:ascii="Arial" w:eastAsia="Times New Roman" w:hAnsi="Arial" w:cs="Arial"/>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857A9" w:rsidRPr="00500001" w:rsidTr="00B46F6C">
        <w:tc>
          <w:tcPr>
            <w:tcW w:w="0" w:type="auto"/>
            <w:shd w:val="clear" w:color="auto" w:fill="FFFFFF"/>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tc>
      </w:tr>
    </w:tbl>
    <w:p w:rsidR="00B46F6C"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B46F6C">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If you would be happy to be contacted in the event of any follow-up questions, please provide a contact email address. </w:t>
      </w:r>
    </w:p>
    <w:p w:rsidR="00C857A9" w:rsidRPr="00500001" w:rsidRDefault="00C857A9" w:rsidP="00C857A9">
      <w:pPr>
        <w:rPr>
          <w:rFonts w:ascii="Arial" w:eastAsia="Times New Roman" w:hAnsi="Arial" w:cs="Arial"/>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857A9" w:rsidRPr="00500001" w:rsidTr="00B46F6C">
        <w:tc>
          <w:tcPr>
            <w:tcW w:w="0" w:type="auto"/>
            <w:shd w:val="clear" w:color="auto" w:fill="FFFFFF"/>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tc>
      </w:tr>
    </w:tbl>
    <w:p w:rsidR="00B46F6C"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B46F6C">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If your response is in relation to specific main panels, please indicate which one(s): </w:t>
      </w:r>
      <w:r w:rsidRPr="00500001">
        <w:rPr>
          <w:rStyle w:val="Strong"/>
          <w:rFonts w:ascii="Arial" w:eastAsia="Times New Roman" w:hAnsi="Arial" w:cs="Arial"/>
          <w:color w:val="333333"/>
          <w:sz w:val="21"/>
          <w:szCs w:val="21"/>
        </w:rPr>
        <w:t>*</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681"/>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AC5A2E6" wp14:editId="5B06FD50">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Main Panel A: Medicine, Health and Life Sciences (Sub-Panels 1-6)</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630C2E6" wp14:editId="07B1CD6C">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Main Panel B: Physical sciences, Engineering and Mathematics (Sub-Panels 7-12)</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B224FDF" wp14:editId="7E5EFB38">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Main Panel C: Social Sciences (Sub-Panels 13-24)</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CD8920D" wp14:editId="3B67B631">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Main Panel D: Arts and Humanities (Sub-Panels 25-34)</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lastRenderedPageBreak/>
              <w:drawing>
                <wp:inline distT="0" distB="0" distL="0" distR="0" wp14:anchorId="14C55BDB" wp14:editId="7261A32B">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Relevant to all</w:t>
            </w:r>
          </w:p>
        </w:tc>
      </w:tr>
    </w:tbl>
    <w:p w:rsidR="00B46F6C" w:rsidRPr="00500001" w:rsidRDefault="00B46F6C" w:rsidP="00B46F6C">
      <w:pPr>
        <w:rPr>
          <w:rFonts w:ascii="Arial" w:eastAsia="Times New Roman" w:hAnsi="Arial" w:cs="Arial"/>
          <w:color w:val="333333"/>
          <w:sz w:val="21"/>
          <w:szCs w:val="21"/>
        </w:rPr>
      </w:pPr>
    </w:p>
    <w:p w:rsidR="00C857A9" w:rsidRPr="00500001" w:rsidRDefault="00C857A9" w:rsidP="00B46F6C">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We are seeking views during the consultation on both the draft guidance on submissions and the draft panel criteria and working methods. Please select the documents for which you would like to provide a response: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817"/>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6BD94D2" wp14:editId="5202FADA">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Both documents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75E70BC" wp14:editId="5D17B995">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Guidance on Submissions only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237686F" wp14:editId="52AE6C53">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Panel Criteria and Working Methods only</w:t>
            </w:r>
          </w:p>
        </w:tc>
      </w:tr>
      <w:tr w:rsidR="00B46F6C" w:rsidRPr="00500001" w:rsidTr="00B46F6C">
        <w:tc>
          <w:tcPr>
            <w:tcW w:w="0" w:type="auto"/>
            <w:shd w:val="clear" w:color="auto" w:fill="auto"/>
            <w:tcMar>
              <w:top w:w="0" w:type="dxa"/>
              <w:left w:w="0" w:type="dxa"/>
              <w:bottom w:w="0" w:type="dxa"/>
              <w:right w:w="0" w:type="dxa"/>
            </w:tcMar>
          </w:tcPr>
          <w:p w:rsidR="00B46F6C" w:rsidRPr="00500001" w:rsidRDefault="00B46F6C" w:rsidP="00B46F6C">
            <w:pPr>
              <w:rPr>
                <w:rFonts w:ascii="Arial" w:eastAsia="Times New Roman" w:hAnsi="Arial" w:cs="Arial"/>
                <w:noProof/>
                <w:color w:val="333333"/>
                <w:sz w:val="21"/>
                <w:szCs w:val="21"/>
              </w:rPr>
            </w:pPr>
          </w:p>
        </w:tc>
        <w:tc>
          <w:tcPr>
            <w:tcW w:w="0" w:type="auto"/>
            <w:shd w:val="clear" w:color="auto" w:fill="auto"/>
            <w:tcMar>
              <w:top w:w="0" w:type="dxa"/>
              <w:left w:w="0" w:type="dxa"/>
              <w:bottom w:w="0" w:type="dxa"/>
              <w:right w:w="0" w:type="dxa"/>
            </w:tcMar>
            <w:vAlign w:val="center"/>
          </w:tcPr>
          <w:p w:rsidR="00B46F6C" w:rsidRPr="00500001" w:rsidRDefault="00B46F6C" w:rsidP="00B46F6C">
            <w:pPr>
              <w:rPr>
                <w:rFonts w:ascii="Arial" w:eastAsia="Times New Roman" w:hAnsi="Arial" w:cs="Arial"/>
                <w:color w:val="333333"/>
                <w:sz w:val="21"/>
                <w:szCs w:val="21"/>
              </w:rPr>
            </w:pPr>
          </w:p>
        </w:tc>
      </w:tr>
    </w:tbl>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Guidance on submissions: Part 1: Overview of the assessment framework </w:t>
      </w:r>
    </w:p>
    <w:p w:rsidR="00B46F6C"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B46F6C">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1a. The guidance is clear in 'Part 1: Overview of the assessment framework':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A1048D9" wp14:editId="0DC78D6B">
                  <wp:extent cx="228600" cy="2286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B88FA84" wp14:editId="10FF8015">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4E16F36" wp14:editId="47742C54">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ED577D1" wp14:editId="6E627CF1">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3601898" wp14:editId="289C608D">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1b. Please provide any comments on Part 1.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B46F6C" w:rsidP="00B46F6C">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B46F6C" w:rsidRPr="00500001" w:rsidRDefault="00B46F6C" w:rsidP="00B46F6C">
            <w:pPr>
              <w:spacing w:after="240"/>
              <w:rPr>
                <w:rFonts w:ascii="Arial" w:eastAsia="Times New Roman" w:hAnsi="Arial" w:cs="Arial"/>
                <w:color w:val="333333"/>
                <w:sz w:val="21"/>
                <w:szCs w:val="21"/>
              </w:rPr>
            </w:pPr>
          </w:p>
        </w:tc>
      </w:tr>
    </w:tbl>
    <w:p w:rsidR="00B46F6C" w:rsidRPr="00500001" w:rsidRDefault="00B46F6C"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Guidance on submissions: Part 2: Submissions </w:t>
      </w:r>
    </w:p>
    <w:p w:rsidR="00B46F6C"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B46F6C">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2a. The guidance is clear in 'Part 2: Submissions':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230D931" wp14:editId="7708E9B7">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BFB052C" wp14:editId="58022DD8">
                  <wp:extent cx="228600" cy="2286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6A58E89" wp14:editId="7859FA27">
                  <wp:extent cx="228600" cy="2286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EDEA8F3" wp14:editId="2F0432A4">
                  <wp:extent cx="228600" cy="2286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F17988A" wp14:editId="5743D39A">
                  <wp:extent cx="228600" cy="228600"/>
                  <wp:effectExtent l="0" t="0" r="0" b="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2b. Please provide any comments on Part 2.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857A9" w:rsidP="00B46F6C">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r w:rsidRPr="00500001">
              <w:rPr>
                <w:rFonts w:ascii="Arial" w:eastAsia="Times New Roman" w:hAnsi="Arial" w:cs="Arial"/>
                <w:color w:val="333333"/>
                <w:sz w:val="21"/>
                <w:szCs w:val="21"/>
              </w:rPr>
              <w:br/>
            </w:r>
          </w:p>
        </w:tc>
      </w:tr>
    </w:tbl>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color w:val="333333"/>
          <w:sz w:val="21"/>
          <w:szCs w:val="21"/>
        </w:rPr>
        <w:br w:type="page"/>
      </w:r>
      <w:r w:rsidRPr="00500001">
        <w:rPr>
          <w:rFonts w:ascii="Arial" w:eastAsia="Times New Roman" w:hAnsi="Arial" w:cs="Arial"/>
          <w:b/>
          <w:bCs/>
          <w:color w:val="333333"/>
          <w:sz w:val="36"/>
          <w:szCs w:val="36"/>
        </w:rPr>
        <w:lastRenderedPageBreak/>
        <w:t xml:space="preserve">Guidance on submissions: Part 3, Section 1: Staff details (REF1a/b) </w:t>
      </w:r>
    </w:p>
    <w:p w:rsidR="00B46F6C"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B46F6C">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3a. The guidance is clear in 'Part 3, Section 1: Staff details':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6CD96DE" wp14:editId="28219765">
                  <wp:extent cx="228600" cy="2286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BB9C1E1" wp14:editId="104F9375">
                  <wp:extent cx="228600" cy="2286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7D8A441" wp14:editId="2D2226A9">
                  <wp:extent cx="228600" cy="2286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231DB18" wp14:editId="1DAED5F4">
                  <wp:extent cx="228600" cy="2286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752A7E3" wp14:editId="18FF9CCA">
                  <wp:extent cx="228600" cy="2286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3b. Please provide any comments on Part 3, Section 1.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B46F6C" w:rsidP="00B46F6C">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C857A9">
      <w:pPr>
        <w:pStyle w:val="Heading3"/>
        <w:spacing w:before="300"/>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4. Possible indicators of research independence are set out at paragraph 130, including a reference to a list of independent fellowships. This list is intended to guide institutions on determining independence for staff holding fellowships from major research funders. The list is not intended to be comprehensive. Do you have any comments on the clarity, usefulness, or coverage of this list? (300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B46F6C" w:rsidP="00B46F6C">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C857A9">
      <w:pPr>
        <w:pStyle w:val="Heading3"/>
        <w:spacing w:before="300"/>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5a. Do you agree with the proposed eligibility of seconded staff set out at paragraphs 121.c to d?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12EA563" wp14:editId="158B7CB1">
                  <wp:extent cx="228600" cy="2286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Yes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33B4ED8" wp14:editId="354C8551">
                  <wp:extent cx="228600" cy="2286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No</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3A34DE4" wp14:editId="3AEFF906">
                  <wp:extent cx="228600" cy="2286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857A9" w:rsidRPr="00500001" w:rsidTr="00B46F6C">
              <w:tc>
                <w:tcPr>
                  <w:tcW w:w="0" w:type="auto"/>
                  <w:shd w:val="clear" w:color="auto" w:fill="FFFFFF"/>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tc>
            </w:tr>
          </w:tbl>
          <w:p w:rsidR="00C857A9" w:rsidRPr="00500001" w:rsidRDefault="00C857A9" w:rsidP="00B46F6C">
            <w:pPr>
              <w:rPr>
                <w:rFonts w:ascii="Arial" w:eastAsia="Times New Roman" w:hAnsi="Arial" w:cs="Arial"/>
                <w:color w:val="333333"/>
                <w:sz w:val="21"/>
                <w:szCs w:val="21"/>
              </w:rPr>
            </w:pP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5b. Please provide any comments on this proposal.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857A9" w:rsidP="00B46F6C">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C857A9">
      <w:pPr>
        <w:pStyle w:val="Heading3"/>
        <w:spacing w:before="300"/>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6a. Do you agree with the proposed ineligibility of staff based in a discrete department or unit outside the UK?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33122D0" wp14:editId="2F1151EA">
                  <wp:extent cx="228600" cy="2286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Yes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6805B5E" wp14:editId="453E0B6D">
                  <wp:extent cx="228600" cy="228600"/>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No</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8492C1C" wp14:editId="2A2E345F">
                  <wp:extent cx="228600" cy="2286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857A9" w:rsidRPr="00500001" w:rsidTr="00B46F6C">
              <w:tc>
                <w:tcPr>
                  <w:tcW w:w="0" w:type="auto"/>
                  <w:shd w:val="clear" w:color="auto" w:fill="FFFFFF"/>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lastRenderedPageBreak/>
                    <w:t> </w:t>
                  </w:r>
                </w:p>
              </w:tc>
            </w:tr>
          </w:tbl>
          <w:p w:rsidR="00C857A9" w:rsidRPr="00500001" w:rsidRDefault="00C857A9" w:rsidP="00B46F6C">
            <w:pPr>
              <w:rPr>
                <w:rFonts w:ascii="Arial" w:eastAsia="Times New Roman" w:hAnsi="Arial" w:cs="Arial"/>
                <w:color w:val="333333"/>
                <w:sz w:val="21"/>
                <w:szCs w:val="21"/>
              </w:rPr>
            </w:pP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6b. Please provide any comments on this proposal.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B46F6C" w:rsidP="00B46F6C">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00C857A9" w:rsidRPr="00500001">
              <w:rPr>
                <w:rFonts w:ascii="Arial" w:eastAsia="Times New Roman" w:hAnsi="Arial" w:cs="Arial"/>
                <w:color w:val="333333"/>
                <w:sz w:val="21"/>
                <w:szCs w:val="21"/>
              </w:rPr>
              <w:br/>
            </w:r>
          </w:p>
        </w:tc>
      </w:tr>
    </w:tbl>
    <w:p w:rsidR="00B46F6C" w:rsidRPr="00500001" w:rsidRDefault="00B46F6C"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Guidance on submissions: Part 3, Section 1: Staff circumstances (paragraphs 149 to 193) </w:t>
      </w:r>
    </w:p>
    <w:p w:rsidR="00B46F6C"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b/>
          <w:bCs/>
          <w:color w:val="333333"/>
          <w:sz w:val="21"/>
          <w:szCs w:val="21"/>
        </w:rPr>
        <w:t xml:space="preserve">7a. The proposed approach for taking account of circumstances will achieve the aim of promoting equality and diversity in REF 2021: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F3FE297" wp14:editId="20E47AD9">
                  <wp:extent cx="228600" cy="2286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8498EF3" wp14:editId="38FE025B">
                  <wp:extent cx="228600" cy="2286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3AD1D20" wp14:editId="234313B7">
                  <wp:extent cx="228600" cy="228600"/>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F582B12" wp14:editId="54793857">
                  <wp:extent cx="228600" cy="228600"/>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9734389" wp14:editId="65F2C81E">
                  <wp:extent cx="228600" cy="2286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Please provide any comments on your answer.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B46F6C" w:rsidP="00B46F6C">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B46F6C"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B46F6C">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7b. The potential advantages of the proposed approach outweigh the potential drawbacks identified: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DF40F93" wp14:editId="07064ABB">
                  <wp:extent cx="228600" cy="2286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76D909F" wp14:editId="6151EF70">
                  <wp:extent cx="228600" cy="228600"/>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F5B8710" wp14:editId="15592F75">
                  <wp:extent cx="228600" cy="2286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97E494A" wp14:editId="1CCE4EB0">
                  <wp:extent cx="228600" cy="228600"/>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1AD6F42" wp14:editId="65920F17">
                  <wp:extent cx="228600" cy="228600"/>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Please provide any comments on your answer.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B46F6C" w:rsidP="00B46F6C">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B46F6C"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B46F6C">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7c. Please provide any further comments on these proposals, including any suggestions for clarifying or refining the guidance. (300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B46F6C" w:rsidP="00B46F6C">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color w:val="333333"/>
          <w:sz w:val="21"/>
          <w:szCs w:val="21"/>
        </w:rPr>
        <w:br w:type="page"/>
      </w:r>
      <w:r w:rsidRPr="00500001">
        <w:rPr>
          <w:rFonts w:ascii="Arial" w:eastAsia="Times New Roman" w:hAnsi="Arial" w:cs="Arial"/>
          <w:b/>
          <w:bCs/>
          <w:color w:val="333333"/>
          <w:sz w:val="36"/>
          <w:szCs w:val="36"/>
        </w:rPr>
        <w:lastRenderedPageBreak/>
        <w:t xml:space="preserve">Guidance on submissions: Part 3, Section 2: Research outputs (REF2) </w:t>
      </w:r>
    </w:p>
    <w:p w:rsidR="00500001" w:rsidRDefault="00500001" w:rsidP="00500001">
      <w:pPr>
        <w:rPr>
          <w:rFonts w:ascii="Arial" w:eastAsia="Times New Roman" w:hAnsi="Arial" w:cs="Arial"/>
          <w:color w:val="333333"/>
          <w:sz w:val="21"/>
          <w:szCs w:val="21"/>
        </w:rPr>
      </w:pPr>
    </w:p>
    <w:p w:rsidR="00C857A9" w:rsidRPr="00500001" w:rsidRDefault="00C857A9" w:rsidP="00500001">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8a. The guidance in 'Part 3, Section 2: Research outputs' is clear: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6E5ADF2" wp14:editId="344ED32A">
                  <wp:extent cx="228600" cy="2286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F07B937" wp14:editId="76594D57">
                  <wp:extent cx="228600" cy="228600"/>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AF9050E" wp14:editId="1E43CD12">
                  <wp:extent cx="228600" cy="2286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A1EDCFE" wp14:editId="7D10D19D">
                  <wp:extent cx="228600" cy="2286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9466FF8" wp14:editId="6E42415A">
                  <wp:extent cx="228600" cy="2286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8b. Please provide any comments on Part 3, Section 2.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648F8" w:rsidRPr="00500001" w:rsidRDefault="00C857A9" w:rsidP="00C648F8">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9. A glossary of output types and collection formats is set out at Annex K, to provide increased clarity to institutions on categorising types of output for submission. Do you have any comments on the clarity and usefulness of this annex?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648F8" w:rsidRPr="00500001" w:rsidRDefault="00C857A9" w:rsidP="00C648F8">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10a. Paragraph 206.b sets out the funding bodies’ intention to make ineligible the outputs of former staff who have been made redundant (except where the staff member has taken voluntary redundancy).Do you agree with this proposal?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ED205BD" wp14:editId="5A33212A">
                  <wp:extent cx="228600" cy="228600"/>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Yes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68C2BAF" wp14:editId="7A74DA32">
                  <wp:extent cx="228600" cy="228600"/>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No</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FE3B9A8" wp14:editId="0E5647DD">
                  <wp:extent cx="228600" cy="228600"/>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857A9" w:rsidRPr="00500001" w:rsidTr="00B46F6C">
              <w:tc>
                <w:tcPr>
                  <w:tcW w:w="0" w:type="auto"/>
                  <w:shd w:val="clear" w:color="auto" w:fill="FFFFFF"/>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tc>
            </w:tr>
          </w:tbl>
          <w:p w:rsidR="00C857A9" w:rsidRPr="00500001" w:rsidRDefault="00C857A9" w:rsidP="00B46F6C">
            <w:pPr>
              <w:rPr>
                <w:rFonts w:ascii="Arial" w:eastAsia="Times New Roman" w:hAnsi="Arial" w:cs="Arial"/>
                <w:color w:val="333333"/>
                <w:sz w:val="21"/>
                <w:szCs w:val="21"/>
              </w:rPr>
            </w:pP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10b. Please provide any further comments on this proposal.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11a. Do you agree with the proposed intention to permit the submission of co-authored outputs only once within the same submission?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F0F9712" wp14:editId="34234057">
                  <wp:extent cx="228600" cy="228600"/>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Yes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768294A" wp14:editId="0204D401">
                  <wp:extent cx="228600" cy="228600"/>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No</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E45CEDB" wp14:editId="271D6CA6">
                  <wp:extent cx="228600" cy="228600"/>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857A9" w:rsidRPr="00500001" w:rsidTr="00B46F6C">
              <w:tc>
                <w:tcPr>
                  <w:tcW w:w="0" w:type="auto"/>
                  <w:shd w:val="clear" w:color="auto" w:fill="FFFFFF"/>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tc>
            </w:tr>
          </w:tbl>
          <w:p w:rsidR="00C857A9" w:rsidRPr="00500001" w:rsidRDefault="00C857A9" w:rsidP="00B46F6C">
            <w:pPr>
              <w:rPr>
                <w:rFonts w:ascii="Arial" w:eastAsia="Times New Roman" w:hAnsi="Arial" w:cs="Arial"/>
                <w:color w:val="333333"/>
                <w:sz w:val="21"/>
                <w:szCs w:val="21"/>
              </w:rPr>
            </w:pP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11b. Please provide any comments on this proposal.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857A9"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648F8" w:rsidRPr="00500001" w:rsidRDefault="00C648F8"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Guidance on submissions: Part 3, Section 2: Research activity cost for UOA 4 </w:t>
      </w:r>
    </w:p>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12a. How feasible do you consider to be the approach set out at paragraphs 267 to 271 for capturing information on the balance of research activity of different costs within submitting units in UOA 4? (300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C857A9">
      <w:pPr>
        <w:pStyle w:val="Heading3"/>
        <w:spacing w:before="300"/>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12b. Are the examples of high cost and other research activity sufficiently clear to guide classification? (300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C857A9">
      <w:pPr>
        <w:pStyle w:val="Heading3"/>
        <w:spacing w:before="300"/>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12c. Please provide feedback on any specific points in the guidance text as well as the overall clarity of the guidance. (300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857A9" w:rsidP="00B46F6C">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br/>
            </w:r>
          </w:p>
        </w:tc>
      </w:tr>
    </w:tbl>
    <w:p w:rsidR="00C648F8" w:rsidRPr="00500001" w:rsidRDefault="00C648F8"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Guidance on submissions: Part 3, Section 3: Impact (REF3) </w:t>
      </w:r>
    </w:p>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13a. The guidance in 'Part 3, Section 3: Impact' is clear: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4779261" wp14:editId="2A378C53">
                  <wp:extent cx="228600" cy="228600"/>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00F1403" wp14:editId="4D7F71FC">
                  <wp:extent cx="228600" cy="228600"/>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D44A18C" wp14:editId="3CF638E6">
                  <wp:extent cx="228600" cy="228600"/>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CF19C81" wp14:editId="6C0DEF9B">
                  <wp:extent cx="228600" cy="228600"/>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DADF8FA" wp14:editId="46358FC6">
                  <wp:extent cx="228600" cy="228600"/>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13b. Please provide any comments on Part 3, Section 3.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857A9"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color w:val="333333"/>
          <w:sz w:val="21"/>
          <w:szCs w:val="21"/>
        </w:rPr>
        <w:br w:type="page"/>
      </w:r>
      <w:r w:rsidRPr="00500001">
        <w:rPr>
          <w:rFonts w:ascii="Arial" w:eastAsia="Times New Roman" w:hAnsi="Arial" w:cs="Arial"/>
          <w:b/>
          <w:bCs/>
          <w:color w:val="333333"/>
          <w:sz w:val="36"/>
          <w:szCs w:val="36"/>
        </w:rPr>
        <w:lastRenderedPageBreak/>
        <w:t xml:space="preserve">Guidance on submissions: Part 3, Sections 4-5: Environment data and environment (REF4a/b/c-REF5a/b) </w:t>
      </w:r>
    </w:p>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14a. The guidance in 'Part 3, Section 4: Environment data' is clear: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51A07FD" wp14:editId="42B131E7">
                  <wp:extent cx="228600" cy="228600"/>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2D43F37" wp14:editId="4389E1B8">
                  <wp:extent cx="228600" cy="228600"/>
                  <wp:effectExtent l="0" t="0" r="0" b="0"/>
                  <wp:docPr id="67" name="Picture 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BA5274A" wp14:editId="29E0F463">
                  <wp:extent cx="228600" cy="228600"/>
                  <wp:effectExtent l="0" t="0" r="0" b="0"/>
                  <wp:docPr id="68" name="Picture 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60C3DC7" wp14:editId="0EAABD88">
                  <wp:extent cx="228600" cy="228600"/>
                  <wp:effectExtent l="0" t="0" r="0" b="0"/>
                  <wp:docPr id="69" name="Picture 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735D3C3" wp14:editId="7709B302">
                  <wp:extent cx="228600" cy="228600"/>
                  <wp:effectExtent l="0" t="0" r="0" b="0"/>
                  <wp:docPr id="70" name="Picture 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14b. Please provide any comments on Part 3, Section 4.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857A9"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15a. The guidance in 'Part 3, Section 5: Environment' is clear: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A254564" wp14:editId="12E3FC4D">
                  <wp:extent cx="228600" cy="228600"/>
                  <wp:effectExtent l="0" t="0" r="0" b="0"/>
                  <wp:docPr id="71" name="Picture 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F52C9D3" wp14:editId="361571CE">
                  <wp:extent cx="228600" cy="228600"/>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FBBB09E" wp14:editId="0E7393DD">
                  <wp:extent cx="228600" cy="228600"/>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2FC3F82" wp14:editId="221D16E0">
                  <wp:extent cx="228600" cy="228600"/>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1034F24" wp14:editId="06FFF8AA">
                  <wp:extent cx="228600" cy="228600"/>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15b. Please provide any comments on Part 3, Section 5.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00C857A9" w:rsidRPr="00500001">
              <w:rPr>
                <w:rFonts w:ascii="Arial" w:eastAsia="Times New Roman" w:hAnsi="Arial" w:cs="Arial"/>
                <w:color w:val="333333"/>
                <w:sz w:val="21"/>
                <w:szCs w:val="21"/>
              </w:rPr>
              <w:br/>
            </w:r>
          </w:p>
        </w:tc>
      </w:tr>
    </w:tbl>
    <w:p w:rsidR="00C648F8" w:rsidRPr="00500001" w:rsidRDefault="00C648F8"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Guidance on Submissions: further comments </w:t>
      </w:r>
    </w:p>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16. Please provide any further comments on the 'Guidance on submissions', including Annexes A-M. (500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00C857A9" w:rsidRPr="00500001">
              <w:rPr>
                <w:rFonts w:ascii="Arial" w:eastAsia="Times New Roman" w:hAnsi="Arial" w:cs="Arial"/>
                <w:color w:val="333333"/>
                <w:sz w:val="21"/>
                <w:szCs w:val="21"/>
              </w:rPr>
              <w:br/>
            </w:r>
            <w:r w:rsidR="00C857A9" w:rsidRPr="00500001">
              <w:rPr>
                <w:rFonts w:ascii="Arial" w:eastAsia="Times New Roman" w:hAnsi="Arial" w:cs="Arial"/>
                <w:color w:val="333333"/>
                <w:sz w:val="21"/>
                <w:szCs w:val="21"/>
              </w:rPr>
              <w:br/>
            </w:r>
            <w:r w:rsidR="00C857A9" w:rsidRPr="00500001">
              <w:rPr>
                <w:rFonts w:ascii="Arial" w:eastAsia="Times New Roman" w:hAnsi="Arial" w:cs="Arial"/>
                <w:color w:val="333333"/>
                <w:sz w:val="21"/>
                <w:szCs w:val="21"/>
              </w:rPr>
              <w:br/>
            </w:r>
            <w:r w:rsidR="00C857A9" w:rsidRPr="00500001">
              <w:rPr>
                <w:rFonts w:ascii="Arial" w:eastAsia="Times New Roman" w:hAnsi="Arial" w:cs="Arial"/>
                <w:color w:val="333333"/>
                <w:sz w:val="21"/>
                <w:szCs w:val="21"/>
              </w:rPr>
              <w:br/>
            </w:r>
            <w:r w:rsidR="00C857A9" w:rsidRPr="00500001">
              <w:rPr>
                <w:rFonts w:ascii="Arial" w:eastAsia="Times New Roman" w:hAnsi="Arial" w:cs="Arial"/>
                <w:color w:val="333333"/>
                <w:sz w:val="21"/>
                <w:szCs w:val="21"/>
              </w:rPr>
              <w:br/>
            </w:r>
            <w:r w:rsidR="00C857A9" w:rsidRPr="00500001">
              <w:rPr>
                <w:rFonts w:ascii="Arial" w:eastAsia="Times New Roman" w:hAnsi="Arial" w:cs="Arial"/>
                <w:color w:val="333333"/>
                <w:sz w:val="21"/>
                <w:szCs w:val="21"/>
              </w:rPr>
              <w:br/>
            </w:r>
          </w:p>
        </w:tc>
      </w:tr>
    </w:tbl>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color w:val="333333"/>
          <w:sz w:val="21"/>
          <w:szCs w:val="21"/>
        </w:rPr>
        <w:br w:type="page"/>
      </w:r>
      <w:r w:rsidRPr="00500001">
        <w:rPr>
          <w:rFonts w:ascii="Arial" w:eastAsia="Times New Roman" w:hAnsi="Arial" w:cs="Arial"/>
          <w:b/>
          <w:bCs/>
          <w:color w:val="333333"/>
          <w:sz w:val="36"/>
          <w:szCs w:val="36"/>
        </w:rPr>
        <w:lastRenderedPageBreak/>
        <w:t xml:space="preserve">Panel criteria and working methods: Part 2: Unit of assessment descriptors </w:t>
      </w:r>
    </w:p>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1. Do the UOA descriptors provide a clear and appropriate description of the disciplines covered by the UOAs? Please include any suggestions for refining the descriptors and state which UOA(s) you are commenting on.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6280"/>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BBC35B8" wp14:editId="1E6589DF">
                  <wp:extent cx="228600" cy="228600"/>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All</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866E211" wp14:editId="5DFB668A">
                  <wp:extent cx="228600" cy="228600"/>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1: Clinical Medicine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0999719" wp14:editId="6F466130">
                  <wp:extent cx="228600" cy="228600"/>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2: Public Health, Health Services and Primary Care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A0B56BC" wp14:editId="200B6482">
                  <wp:extent cx="228600" cy="228600"/>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3: Allied Health Professions, Dentistry, Nursing and Pharmacy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01B8C97" wp14:editId="6BED73FD">
                  <wp:extent cx="228600" cy="228600"/>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4: Psychology, Psychiatry and Neuroscience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F87A9EC" wp14:editId="628E83B2">
                  <wp:extent cx="228600" cy="228600"/>
                  <wp:effectExtent l="0" t="0" r="0" b="0"/>
                  <wp:docPr id="81" name="Picture 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5: Biological Sciences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05F3003" wp14:editId="2EC1AF98">
                  <wp:extent cx="228600" cy="228600"/>
                  <wp:effectExtent l="0" t="0" r="0" b="0"/>
                  <wp:docPr id="82" name="Picture 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6: Agriculture, Food and Veterinary Sciences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77A1F27" wp14:editId="0309F935">
                  <wp:extent cx="228600" cy="228600"/>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7: Earth Systems and Environmental Sciences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0AA1828" wp14:editId="086D8F54">
                  <wp:extent cx="228600" cy="228600"/>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8: Chemistry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E2036FF" wp14:editId="64EAB84A">
                  <wp:extent cx="228600" cy="228600"/>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9: Physics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BACDF34" wp14:editId="51FB8C15">
                  <wp:extent cx="228600" cy="228600"/>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10: Mathematical Sciences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A39D254" wp14:editId="5746AC0B">
                  <wp:extent cx="228600" cy="228600"/>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11: Computer Science and Informatics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D42FF6E" wp14:editId="1E4E0C35">
                  <wp:extent cx="228600" cy="228600"/>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12: Engineering</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33720A6" wp14:editId="64EC6083">
                  <wp:extent cx="228600" cy="228600"/>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13: Architecture, Built Environment and Planning</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B3F641F" wp14:editId="29F0CDA2">
                  <wp:extent cx="228600" cy="228600"/>
                  <wp:effectExtent l="0" t="0" r="0" b="0"/>
                  <wp:docPr id="90" name="Picture 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14: Geography and Environmental Studies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60D8790" wp14:editId="20164C46">
                  <wp:extent cx="228600" cy="228600"/>
                  <wp:effectExtent l="0" t="0" r="0" b="0"/>
                  <wp:docPr id="91" name="Picture 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15: Archaeology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278CC4F" wp14:editId="3F42B2FD">
                  <wp:extent cx="228600" cy="228600"/>
                  <wp:effectExtent l="0" t="0" r="0" b="0"/>
                  <wp:docPr id="92" name="Picture 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16: Economics and Econometrics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CD967E7" wp14:editId="3B73FA83">
                  <wp:extent cx="228600" cy="228600"/>
                  <wp:effectExtent l="0" t="0" r="0" b="0"/>
                  <wp:docPr id="93" name="Picture 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17: Business and Management Studies</w:t>
            </w:r>
          </w:p>
        </w:tc>
      </w:tr>
    </w:tbl>
    <w:p w:rsidR="00C857A9" w:rsidRPr="00500001" w:rsidRDefault="00C857A9" w:rsidP="00C857A9">
      <w:pPr>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8521"/>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B5E3526" wp14:editId="1829F08A">
                  <wp:extent cx="228600" cy="228600"/>
                  <wp:effectExtent l="0" t="0" r="0" b="0"/>
                  <wp:docPr id="94" name="Picture 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18: Law</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BFD89D2" wp14:editId="689CECCB">
                  <wp:extent cx="228600" cy="228600"/>
                  <wp:effectExtent l="0" t="0" r="0" b="0"/>
                  <wp:docPr id="95" name="Picture 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19: Politics and International Studies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73507BA" wp14:editId="78765E8E">
                  <wp:extent cx="228600" cy="228600"/>
                  <wp:effectExtent l="0" t="0" r="0" b="0"/>
                  <wp:docPr id="96" name="Picture 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20: Social Work and Social Policy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01674AE" wp14:editId="2887243C">
                  <wp:extent cx="228600" cy="228600"/>
                  <wp:effectExtent l="0" t="0" r="0" b="0"/>
                  <wp:docPr id="97" name="Picture 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21: Sociology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385D05C" wp14:editId="1F974CF7">
                  <wp:extent cx="228600" cy="228600"/>
                  <wp:effectExtent l="0" t="0" r="0" b="0"/>
                  <wp:docPr id="98" name="Picture 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22: Anthropology and Development Studies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A7056A8" wp14:editId="12B923FB">
                  <wp:extent cx="228600" cy="228600"/>
                  <wp:effectExtent l="0" t="0" r="0" b="0"/>
                  <wp:docPr id="99" name="Picture 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23: Education</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3A60975" wp14:editId="73C5ACF6">
                  <wp:extent cx="228600" cy="228600"/>
                  <wp:effectExtent l="0" t="0" r="0" b="0"/>
                  <wp:docPr id="100" name="Picture 1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24: Sport and Exercise Sciences, Leisure and Tourism</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18942F2" wp14:editId="09D9EED9">
                  <wp:extent cx="228600" cy="228600"/>
                  <wp:effectExtent l="0" t="0" r="0" b="0"/>
                  <wp:docPr id="101" name="Picture 1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25: Area Studies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8AC9F67" wp14:editId="616BE39B">
                  <wp:extent cx="228600" cy="228600"/>
                  <wp:effectExtent l="0" t="0" r="0" b="0"/>
                  <wp:docPr id="102" name="Picture 1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26: Modern Languages and Linguistics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307A7D0" wp14:editId="57BD80F9">
                  <wp:extent cx="228600" cy="228600"/>
                  <wp:effectExtent l="0" t="0" r="0" b="0"/>
                  <wp:docPr id="103" name="Picture 1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27: English Language and Literature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C09A2F5" wp14:editId="38BD5AF5">
                  <wp:extent cx="228600" cy="228600"/>
                  <wp:effectExtent l="0" t="0" r="0" b="0"/>
                  <wp:docPr id="104" name="Picture 1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28: History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lastRenderedPageBreak/>
              <w:drawing>
                <wp:inline distT="0" distB="0" distL="0" distR="0" wp14:anchorId="53574D8F" wp14:editId="574737A5">
                  <wp:extent cx="228600" cy="228600"/>
                  <wp:effectExtent l="0" t="0" r="0" b="0"/>
                  <wp:docPr id="105" name="Picture 1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29: Classics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22EA6D5" wp14:editId="32C316D1">
                  <wp:extent cx="228600" cy="228600"/>
                  <wp:effectExtent l="0" t="0" r="0" b="0"/>
                  <wp:docPr id="106" name="Picture 1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30: Philosophy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14F16D0" wp14:editId="522AD698">
                  <wp:extent cx="228600" cy="228600"/>
                  <wp:effectExtent l="0" t="0" r="0" b="0"/>
                  <wp:docPr id="107" name="Picture 1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31: Theology and Religious Studies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077656D" wp14:editId="0F7AF498">
                  <wp:extent cx="228600" cy="228600"/>
                  <wp:effectExtent l="0" t="0" r="0" b="0"/>
                  <wp:docPr id="108" name="Picture 1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32: Art and Design: History, Practice and Theory</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B063791" wp14:editId="388EB967">
                  <wp:extent cx="228600" cy="228600"/>
                  <wp:effectExtent l="0" t="0" r="0" b="0"/>
                  <wp:docPr id="109" name="Picture 1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33: Music, Drama, Dance, Performing Arts, Film and Screen Studies</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66B647B" wp14:editId="70FAA822">
                  <wp:extent cx="228600" cy="228600"/>
                  <wp:effectExtent l="0" t="0" r="0" b="0"/>
                  <wp:docPr id="110" name="Picture 1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UOA 34: Communication, Cultural and Media Studies, Library and Information Management</w:t>
            </w: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Where relevant, please state which UOA(s) you are commenting 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00C857A9" w:rsidRPr="00500001">
              <w:rPr>
                <w:rFonts w:ascii="Arial" w:eastAsia="Times New Roman" w:hAnsi="Arial" w:cs="Arial"/>
                <w:color w:val="333333"/>
                <w:sz w:val="21"/>
                <w:szCs w:val="21"/>
              </w:rPr>
              <w:br/>
            </w:r>
          </w:p>
        </w:tc>
      </w:tr>
    </w:tbl>
    <w:p w:rsidR="00C648F8" w:rsidRPr="00500001" w:rsidRDefault="00C648F8"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Panel criteria and working methods: Part 3, Section 1: Submissions </w:t>
      </w:r>
    </w:p>
    <w:p w:rsidR="00C648F8" w:rsidRPr="00500001" w:rsidRDefault="00C857A9" w:rsidP="00C648F8">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2a. Overall, the criteria are appropriate in 'Part 3, Section 1: Submissions':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B111E4E" wp14:editId="3AC47D37">
                  <wp:extent cx="228600" cy="228600"/>
                  <wp:effectExtent l="0" t="0" r="0" b="0"/>
                  <wp:docPr id="111" name="Picture 1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F046985" wp14:editId="0750D22F">
                  <wp:extent cx="228600" cy="228600"/>
                  <wp:effectExtent l="0" t="0" r="0" b="0"/>
                  <wp:docPr id="112" name="Picture 1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29C17C3" wp14:editId="794860A3">
                  <wp:extent cx="228600" cy="228600"/>
                  <wp:effectExtent l="0" t="0" r="0" b="0"/>
                  <wp:docPr id="113" name="Picture 1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8B05462" wp14:editId="4FA22784">
                  <wp:extent cx="228600" cy="228600"/>
                  <wp:effectExtent l="0" t="0" r="0" b="0"/>
                  <wp:docPr id="114" name="Picture 1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AD2CCB8" wp14:editId="2404798D">
                  <wp:extent cx="228600" cy="228600"/>
                  <wp:effectExtent l="0" t="0" r="0" b="0"/>
                  <wp:docPr id="115" name="Picture 1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2b. Overall, the criteria are clear in 'Part 3, Section 1: Submissions':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AB7CD5E" wp14:editId="584E835C">
                  <wp:extent cx="228600" cy="228600"/>
                  <wp:effectExtent l="0" t="0" r="0" b="0"/>
                  <wp:docPr id="116" name="Picture 1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712560F" wp14:editId="757C5E07">
                  <wp:extent cx="228600" cy="228600"/>
                  <wp:effectExtent l="0" t="0" r="0" b="0"/>
                  <wp:docPr id="117" name="Picture 1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F3037EA" wp14:editId="37DDF223">
                  <wp:extent cx="228600" cy="228600"/>
                  <wp:effectExtent l="0" t="0" r="0" b="0"/>
                  <wp:docPr id="118" name="Picture 1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89EF24B" wp14:editId="64C20F52">
                  <wp:extent cx="228600" cy="228600"/>
                  <wp:effectExtent l="0" t="0" r="0" b="0"/>
                  <wp:docPr id="119" name="Picture 1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3D2A219" wp14:editId="42A13C60">
                  <wp:extent cx="228600" cy="228600"/>
                  <wp:effectExtent l="0" t="0" r="0" b="0"/>
                  <wp:docPr id="120" name="Picture 1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648F8" w:rsidRPr="00500001" w:rsidRDefault="00C648F8" w:rsidP="00C648F8">
      <w:pPr>
        <w:rPr>
          <w:rFonts w:ascii="Arial" w:eastAsia="Times New Roman" w:hAnsi="Arial" w:cs="Arial"/>
          <w:color w:val="333333"/>
          <w:sz w:val="21"/>
          <w:szCs w:val="21"/>
        </w:rPr>
      </w:pPr>
    </w:p>
    <w:p w:rsid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2c. Please comment on the criteria in 'Part 3, Section 1: Submissions', in particular on:</w:t>
      </w:r>
    </w:p>
    <w:p w:rsid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where further clarification is required- where refinements could be made</w:t>
      </w:r>
    </w:p>
    <w:p w:rsid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whether there are areas where more consistency across panels could be achieved</w:t>
      </w:r>
    </w:p>
    <w:p w:rsid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whether there are differences between the disciplines that justify further differentiation between the main panel criteria.</w:t>
      </w: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Where referring to particular main panels, please state which one(s). (300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r w:rsidRPr="00500001">
              <w:rPr>
                <w:rFonts w:ascii="Arial" w:eastAsia="Times New Roman" w:hAnsi="Arial" w:cs="Arial"/>
                <w:color w:val="333333"/>
                <w:sz w:val="21"/>
                <w:szCs w:val="21"/>
              </w:rPr>
              <w:br/>
            </w:r>
          </w:p>
        </w:tc>
      </w:tr>
    </w:tbl>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color w:val="333333"/>
          <w:sz w:val="21"/>
          <w:szCs w:val="21"/>
        </w:rPr>
        <w:br w:type="page"/>
      </w:r>
      <w:r w:rsidRPr="00500001">
        <w:rPr>
          <w:rFonts w:ascii="Arial" w:eastAsia="Times New Roman" w:hAnsi="Arial" w:cs="Arial"/>
          <w:b/>
          <w:bCs/>
          <w:color w:val="333333"/>
          <w:sz w:val="36"/>
          <w:szCs w:val="36"/>
        </w:rPr>
        <w:lastRenderedPageBreak/>
        <w:t xml:space="preserve">Panel criteria and working methods: Part 3, Section 2: Outputs </w:t>
      </w:r>
    </w:p>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3a. Overall, the criteria are appropriate in 'Part 3, Section 2: Outputs':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74CC6CE" wp14:editId="777390F1">
                  <wp:extent cx="228600" cy="228600"/>
                  <wp:effectExtent l="0" t="0" r="0" b="0"/>
                  <wp:docPr id="121" name="Picture 1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78C7207" wp14:editId="51FF2F6A">
                  <wp:extent cx="228600" cy="228600"/>
                  <wp:effectExtent l="0" t="0" r="0" b="0"/>
                  <wp:docPr id="122" name="Picture 1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5CACA2D" wp14:editId="0FBB03EE">
                  <wp:extent cx="228600" cy="228600"/>
                  <wp:effectExtent l="0" t="0" r="0" b="0"/>
                  <wp:docPr id="123" name="Picture 1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492844D" wp14:editId="53EA3259">
                  <wp:extent cx="228600" cy="228600"/>
                  <wp:effectExtent l="0" t="0" r="0" b="0"/>
                  <wp:docPr id="124" name="Picture 1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A9A58E5" wp14:editId="6E513DDA">
                  <wp:extent cx="228600" cy="228600"/>
                  <wp:effectExtent l="0" t="0" r="0" b="0"/>
                  <wp:docPr id="125" name="Picture 1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648F8" w:rsidRPr="00500001" w:rsidRDefault="00C857A9" w:rsidP="00C648F8">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3b. Overall, the criteria are clear in 'Part 3, Section 2: Outputs':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DBECD48" wp14:editId="5BD60B03">
                  <wp:extent cx="228600" cy="228600"/>
                  <wp:effectExtent l="0" t="0" r="0" b="0"/>
                  <wp:docPr id="126" name="Picture 1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D715359" wp14:editId="3F974E54">
                  <wp:extent cx="228600" cy="228600"/>
                  <wp:effectExtent l="0" t="0" r="0" b="0"/>
                  <wp:docPr id="127" name="Picture 1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AA4D3EB" wp14:editId="1062AB53">
                  <wp:extent cx="228600" cy="228600"/>
                  <wp:effectExtent l="0" t="0" r="0" b="0"/>
                  <wp:docPr id="128" name="Picture 1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4535789" wp14:editId="7C51E813">
                  <wp:extent cx="228600" cy="228600"/>
                  <wp:effectExtent l="0" t="0" r="0" b="0"/>
                  <wp:docPr id="129" name="Picture 1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D4121C7" wp14:editId="76B9B950">
                  <wp:extent cx="228600" cy="228600"/>
                  <wp:effectExtent l="0" t="0" r="0" b="0"/>
                  <wp:docPr id="130" name="Picture 1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648F8" w:rsidRPr="00500001" w:rsidRDefault="00C857A9" w:rsidP="00C648F8">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3c. Please comment on the criteria in 'Part 3, Section 2: Outputs', in particular on:</w:t>
      </w: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the proposed criteria for double-weighting outputs in Main Panels C and D, and on whether requests to double-weight books should automatically be accepted</w:t>
      </w: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 whether Annex C ‘Main Panel D – outputs types and submission guidance’ is helpful and clear </w:t>
      </w: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where further clarification is required</w:t>
      </w: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where refinements could be made</w:t>
      </w: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whether there are areas where more consistency across panels could be achieved</w:t>
      </w: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 whether there are differences between the disciplines that justify further differentiation between the main panel criteria. </w:t>
      </w: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Where referring to particular main panels, please state which one(s). (300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648F8" w:rsidRPr="00500001" w:rsidRDefault="00C648F8"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Panel criteria and working methods: Part 3, Section 3: Impact </w:t>
      </w:r>
    </w:p>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4a. Overall, the criteria are appropriate in 'Part 3, Section 3: Impact':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E07332A" wp14:editId="0542AAE7">
                  <wp:extent cx="228600" cy="228600"/>
                  <wp:effectExtent l="0" t="0" r="0" b="0"/>
                  <wp:docPr id="131" name="Picture 1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9A30ED2" wp14:editId="2F7C8341">
                  <wp:extent cx="228600" cy="228600"/>
                  <wp:effectExtent l="0" t="0" r="0" b="0"/>
                  <wp:docPr id="132" name="Picture 1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6C41CD8" wp14:editId="3C936834">
                  <wp:extent cx="228600" cy="228600"/>
                  <wp:effectExtent l="0" t="0" r="0" b="0"/>
                  <wp:docPr id="133" name="Picture 1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E1175A5" wp14:editId="7EDB2436">
                  <wp:extent cx="228600" cy="228600"/>
                  <wp:effectExtent l="0" t="0" r="0" b="0"/>
                  <wp:docPr id="134" name="Picture 1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lastRenderedPageBreak/>
              <w:drawing>
                <wp:inline distT="0" distB="0" distL="0" distR="0" wp14:anchorId="380933C3" wp14:editId="54139B54">
                  <wp:extent cx="228600" cy="228600"/>
                  <wp:effectExtent l="0" t="0" r="0" b="0"/>
                  <wp:docPr id="135" name="Picture 1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C857A9">
      <w:pPr>
        <w:pStyle w:val="Heading3"/>
        <w:spacing w:before="300"/>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4b. Overall, the criteria are clear in 'Part 3, Section 3: Impact':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F3AB70A" wp14:editId="5A8CC616">
                  <wp:extent cx="228600" cy="228600"/>
                  <wp:effectExtent l="0" t="0" r="0" b="0"/>
                  <wp:docPr id="136" name="Picture 1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5981075" wp14:editId="15BC49E0">
                  <wp:extent cx="228600" cy="228600"/>
                  <wp:effectExtent l="0" t="0" r="0" b="0"/>
                  <wp:docPr id="137" name="Picture 1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36AC308" wp14:editId="61C8EDA2">
                  <wp:extent cx="228600" cy="228600"/>
                  <wp:effectExtent l="0" t="0" r="0" b="0"/>
                  <wp:docPr id="138" name="Picture 1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451570F" wp14:editId="6F85DA46">
                  <wp:extent cx="228600" cy="228600"/>
                  <wp:effectExtent l="0" t="0" r="0" b="0"/>
                  <wp:docPr id="139" name="Picture 1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D13AB22" wp14:editId="7699335B">
                  <wp:extent cx="228600" cy="228600"/>
                  <wp:effectExtent l="0" t="0" r="0" b="0"/>
                  <wp:docPr id="140" name="Picture 1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648F8" w:rsidRPr="00500001" w:rsidRDefault="00C648F8" w:rsidP="00C648F8">
      <w:pPr>
        <w:rPr>
          <w:rFonts w:ascii="Arial" w:eastAsia="Times New Roman" w:hAnsi="Arial" w:cs="Arial"/>
          <w:color w:val="333333"/>
          <w:sz w:val="21"/>
          <w:szCs w:val="21"/>
        </w:rPr>
      </w:pP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4c. Please comment on the criteria in 'Part 3, Section 3: Impact', in particular on:</w:t>
      </w: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where further clarification is required</w:t>
      </w: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where refinements could be made</w:t>
      </w: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whether there are areas where more consistency across panels could be achieved</w:t>
      </w:r>
    </w:p>
    <w:p w:rsidR="00500001"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 whether there are differences between the disciplines that justify further differentiation between the main panel criteria. </w:t>
      </w: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Where referring to particular main panels, please state which one(s). (300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648F8" w:rsidRPr="00500001" w:rsidRDefault="00C648F8"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Panel criteria and working methods: Part 3, Section 4: Environment </w:t>
      </w:r>
    </w:p>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5a. Overall, the criteria are appropriate in 'Part 3, Section 5: Environment':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7D3FCD0" wp14:editId="2A969EF7">
                  <wp:extent cx="228600" cy="228600"/>
                  <wp:effectExtent l="0" t="0" r="0" b="0"/>
                  <wp:docPr id="141" name="Picture 1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F5D36AE" wp14:editId="66079FF4">
                  <wp:extent cx="228600" cy="228600"/>
                  <wp:effectExtent l="0" t="0" r="0" b="0"/>
                  <wp:docPr id="142" name="Picture 1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D903F76" wp14:editId="31DF7A52">
                  <wp:extent cx="228600" cy="228600"/>
                  <wp:effectExtent l="0" t="0" r="0" b="0"/>
                  <wp:docPr id="143" name="Picture 1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5645735" wp14:editId="557267AA">
                  <wp:extent cx="228600" cy="228600"/>
                  <wp:effectExtent l="0" t="0" r="0" b="0"/>
                  <wp:docPr id="144" name="Picture 1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0FFD5AD" wp14:editId="11B51D6D">
                  <wp:extent cx="228600" cy="228600"/>
                  <wp:effectExtent l="0" t="0" r="0" b="0"/>
                  <wp:docPr id="145" name="Picture 1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648F8" w:rsidRPr="00500001" w:rsidRDefault="00C857A9" w:rsidP="00C648F8">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5b. Overall, the criteria are clear in 'Part 3, Section 4: Environment':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C368E53" wp14:editId="03FEFB0B">
                  <wp:extent cx="228600" cy="228600"/>
                  <wp:effectExtent l="0" t="0" r="0" b="0"/>
                  <wp:docPr id="146" name="Picture 1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7F19642" wp14:editId="3A1E43D5">
                  <wp:extent cx="228600" cy="228600"/>
                  <wp:effectExtent l="0" t="0" r="0" b="0"/>
                  <wp:docPr id="147" name="Picture 1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61D24C3" wp14:editId="17181346">
                  <wp:extent cx="228600" cy="228600"/>
                  <wp:effectExtent l="0" t="0" r="0" b="0"/>
                  <wp:docPr id="148" name="Picture 1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1A83462" wp14:editId="7CEE3FCE">
                  <wp:extent cx="228600" cy="228600"/>
                  <wp:effectExtent l="0" t="0" r="0" b="0"/>
                  <wp:docPr id="149" name="Picture 1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B12C87B" wp14:editId="7AA20041">
                  <wp:extent cx="228600" cy="228600"/>
                  <wp:effectExtent l="0" t="0" r="0" b="0"/>
                  <wp:docPr id="150" name="Picture 1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 </w:t>
      </w:r>
    </w:p>
    <w:p w:rsidR="00500001" w:rsidRPr="00500001" w:rsidRDefault="00C857A9" w:rsidP="00C857A9">
      <w:pPr>
        <w:pStyle w:val="Heading3"/>
        <w:spacing w:before="300"/>
        <w:rPr>
          <w:rFonts w:ascii="Arial" w:eastAsia="Times New Roman" w:hAnsi="Arial" w:cs="Arial"/>
          <w:b/>
          <w:bCs/>
          <w:color w:val="333333"/>
          <w:sz w:val="21"/>
          <w:szCs w:val="21"/>
        </w:rPr>
      </w:pPr>
      <w:r w:rsidRPr="00500001">
        <w:rPr>
          <w:rFonts w:ascii="Arial" w:eastAsia="Times New Roman" w:hAnsi="Arial" w:cs="Arial"/>
          <w:b/>
          <w:bCs/>
          <w:color w:val="333333"/>
          <w:sz w:val="21"/>
          <w:szCs w:val="21"/>
        </w:rPr>
        <w:lastRenderedPageBreak/>
        <w:t>5c. Please comment on the criteria in 'Part 3, Section 4: Environment', in particular on:</w:t>
      </w:r>
      <w:r w:rsidR="00500001" w:rsidRPr="00500001">
        <w:rPr>
          <w:rFonts w:ascii="Arial" w:eastAsia="Times New Roman" w:hAnsi="Arial" w:cs="Arial"/>
          <w:b/>
          <w:bCs/>
          <w:color w:val="333333"/>
          <w:sz w:val="21"/>
          <w:szCs w:val="21"/>
        </w:rPr>
        <w:t xml:space="preserve"> </w:t>
      </w:r>
    </w:p>
    <w:p w:rsidR="00500001" w:rsidRPr="00500001" w:rsidRDefault="00C857A9" w:rsidP="00500001">
      <w:pPr>
        <w:rPr>
          <w:rFonts w:ascii="Arial" w:eastAsia="Times New Roman" w:hAnsi="Arial" w:cs="Arial"/>
          <w:b/>
          <w:color w:val="404040" w:themeColor="text1" w:themeTint="BF"/>
          <w:sz w:val="21"/>
          <w:szCs w:val="21"/>
        </w:rPr>
      </w:pPr>
      <w:r w:rsidRPr="00500001">
        <w:rPr>
          <w:rFonts w:ascii="Arial" w:eastAsia="Times New Roman" w:hAnsi="Arial" w:cs="Arial"/>
          <w:b/>
          <w:color w:val="404040" w:themeColor="text1" w:themeTint="BF"/>
          <w:sz w:val="21"/>
          <w:szCs w:val="21"/>
        </w:rPr>
        <w:t>- whether the difference in section weightings across main panels is sufficiently justified by disciplinary difference (paragraphs 322 and 323)</w:t>
      </w:r>
    </w:p>
    <w:p w:rsidR="00500001" w:rsidRPr="00500001" w:rsidRDefault="00C857A9" w:rsidP="00500001">
      <w:pPr>
        <w:rPr>
          <w:rFonts w:ascii="Arial" w:eastAsia="Times New Roman" w:hAnsi="Arial" w:cs="Arial"/>
          <w:b/>
          <w:color w:val="404040" w:themeColor="text1" w:themeTint="BF"/>
          <w:sz w:val="21"/>
          <w:szCs w:val="21"/>
        </w:rPr>
      </w:pPr>
      <w:r w:rsidRPr="00500001">
        <w:rPr>
          <w:rFonts w:ascii="Arial" w:eastAsia="Times New Roman" w:hAnsi="Arial" w:cs="Arial"/>
          <w:b/>
          <w:color w:val="404040" w:themeColor="text1" w:themeTint="BF"/>
          <w:sz w:val="21"/>
          <w:szCs w:val="21"/>
        </w:rPr>
        <w:t>- whether the list of quantitative indicators provided at www.ref.ac.uk is clear and helpful</w:t>
      </w:r>
    </w:p>
    <w:p w:rsidR="00500001" w:rsidRPr="00500001" w:rsidRDefault="00C857A9" w:rsidP="00500001">
      <w:pPr>
        <w:rPr>
          <w:rFonts w:ascii="Arial" w:eastAsia="Times New Roman" w:hAnsi="Arial" w:cs="Arial"/>
          <w:b/>
          <w:color w:val="404040" w:themeColor="text1" w:themeTint="BF"/>
          <w:sz w:val="21"/>
          <w:szCs w:val="21"/>
        </w:rPr>
      </w:pPr>
      <w:r w:rsidRPr="00500001">
        <w:rPr>
          <w:rFonts w:ascii="Arial" w:eastAsia="Times New Roman" w:hAnsi="Arial" w:cs="Arial"/>
          <w:b/>
          <w:color w:val="404040" w:themeColor="text1" w:themeTint="BF"/>
          <w:sz w:val="21"/>
          <w:szCs w:val="21"/>
        </w:rPr>
        <w:t>- where further clarification is required</w:t>
      </w:r>
    </w:p>
    <w:p w:rsidR="00500001" w:rsidRPr="00500001" w:rsidRDefault="00C857A9" w:rsidP="00500001">
      <w:pPr>
        <w:rPr>
          <w:rFonts w:ascii="Arial" w:eastAsia="Times New Roman" w:hAnsi="Arial" w:cs="Arial"/>
          <w:b/>
          <w:color w:val="404040" w:themeColor="text1" w:themeTint="BF"/>
          <w:sz w:val="21"/>
          <w:szCs w:val="21"/>
        </w:rPr>
      </w:pPr>
      <w:r w:rsidRPr="00500001">
        <w:rPr>
          <w:rFonts w:ascii="Arial" w:eastAsia="Times New Roman" w:hAnsi="Arial" w:cs="Arial"/>
          <w:b/>
          <w:color w:val="404040" w:themeColor="text1" w:themeTint="BF"/>
          <w:sz w:val="21"/>
          <w:szCs w:val="21"/>
        </w:rPr>
        <w:t>- where refinements could be made</w:t>
      </w:r>
    </w:p>
    <w:p w:rsidR="00500001" w:rsidRPr="00500001" w:rsidRDefault="00C857A9" w:rsidP="00500001">
      <w:pPr>
        <w:rPr>
          <w:rFonts w:ascii="Arial" w:eastAsia="Times New Roman" w:hAnsi="Arial" w:cs="Arial"/>
          <w:b/>
          <w:color w:val="404040" w:themeColor="text1" w:themeTint="BF"/>
          <w:sz w:val="21"/>
          <w:szCs w:val="21"/>
        </w:rPr>
      </w:pPr>
      <w:r w:rsidRPr="00500001">
        <w:rPr>
          <w:rFonts w:ascii="Arial" w:eastAsia="Times New Roman" w:hAnsi="Arial" w:cs="Arial"/>
          <w:b/>
          <w:color w:val="404040" w:themeColor="text1" w:themeTint="BF"/>
          <w:sz w:val="21"/>
          <w:szCs w:val="21"/>
        </w:rPr>
        <w:t>- whether there are areas where more consistency across panels could be achieved</w:t>
      </w:r>
    </w:p>
    <w:p w:rsidR="00500001" w:rsidRPr="00500001" w:rsidRDefault="00C857A9" w:rsidP="00500001">
      <w:pPr>
        <w:rPr>
          <w:rFonts w:ascii="Arial" w:eastAsia="Times New Roman" w:hAnsi="Arial" w:cs="Arial"/>
          <w:b/>
          <w:sz w:val="21"/>
          <w:szCs w:val="21"/>
        </w:rPr>
      </w:pPr>
      <w:r w:rsidRPr="00500001">
        <w:rPr>
          <w:rFonts w:ascii="Arial" w:eastAsia="Times New Roman" w:hAnsi="Arial" w:cs="Arial"/>
          <w:b/>
          <w:color w:val="404040" w:themeColor="text1" w:themeTint="BF"/>
          <w:sz w:val="21"/>
          <w:szCs w:val="21"/>
        </w:rPr>
        <w:t xml:space="preserve">- whether there are differences between the disciplines that justify further differentiation between the main panel criteria. </w:t>
      </w:r>
    </w:p>
    <w:p w:rsidR="00C857A9" w:rsidRPr="00500001" w:rsidRDefault="00C857A9" w:rsidP="00C857A9">
      <w:pPr>
        <w:pStyle w:val="Heading3"/>
        <w:spacing w:before="300"/>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Where referring to particular main panels, please state which one(s). (300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r w:rsidRPr="00500001">
              <w:rPr>
                <w:rFonts w:ascii="Arial" w:eastAsia="Times New Roman" w:hAnsi="Arial" w:cs="Arial"/>
                <w:color w:val="333333"/>
                <w:sz w:val="21"/>
                <w:szCs w:val="21"/>
              </w:rPr>
              <w:br/>
            </w:r>
          </w:p>
        </w:tc>
      </w:tr>
    </w:tbl>
    <w:p w:rsidR="00C648F8" w:rsidRPr="00500001" w:rsidRDefault="00C648F8"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Panel criteria and working methods: Part 4: Panel procedures </w:t>
      </w:r>
    </w:p>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6a. Overall, the criteria are appropriate in 'Part 4: Panel procedures':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3F0BB32" wp14:editId="354A3120">
                  <wp:extent cx="228600" cy="228600"/>
                  <wp:effectExtent l="0" t="0" r="0" b="0"/>
                  <wp:docPr id="151" name="Picture 1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A4B68CC" wp14:editId="3A004196">
                  <wp:extent cx="228600" cy="228600"/>
                  <wp:effectExtent l="0" t="0" r="0" b="0"/>
                  <wp:docPr id="152" name="Picture 1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6E0EB7D" wp14:editId="6DB6E5A3">
                  <wp:extent cx="228600" cy="228600"/>
                  <wp:effectExtent l="0" t="0" r="0" b="0"/>
                  <wp:docPr id="153" name="Picture 1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C948625" wp14:editId="08EAEA86">
                  <wp:extent cx="228600" cy="228600"/>
                  <wp:effectExtent l="0" t="0" r="0" b="0"/>
                  <wp:docPr id="154" name="Picture 1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733C92F" wp14:editId="58B9D3E2">
                  <wp:extent cx="228600" cy="228600"/>
                  <wp:effectExtent l="0" t="0" r="0" b="0"/>
                  <wp:docPr id="155" name="Picture 1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6b. Overall, the criteria are clear in 'Part 4: Panel procedures':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C026DB3" wp14:editId="34375BBF">
                  <wp:extent cx="228600" cy="228600"/>
                  <wp:effectExtent l="0" t="0" r="0" b="0"/>
                  <wp:docPr id="156" name="Picture 1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AC781A2" wp14:editId="62C4F61F">
                  <wp:extent cx="228600" cy="228600"/>
                  <wp:effectExtent l="0" t="0" r="0" b="0"/>
                  <wp:docPr id="157" name="Picture 1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922EE09" wp14:editId="0C12A2E5">
                  <wp:extent cx="228600" cy="228600"/>
                  <wp:effectExtent l="0" t="0" r="0" b="0"/>
                  <wp:docPr id="158" name="Picture 1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1FFD394" wp14:editId="0E64AAF0">
                  <wp:extent cx="228600" cy="228600"/>
                  <wp:effectExtent l="0" t="0" r="0" b="0"/>
                  <wp:docPr id="159" name="Picture 1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46FE6851" wp14:editId="28F4CEEF">
                  <wp:extent cx="228600" cy="228600"/>
                  <wp:effectExtent l="0" t="0" r="0" b="0"/>
                  <wp:docPr id="160" name="Picture 1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6c. Please comment on the criteria in 'Part 4: Panel procedures', in particular on:- where further clarification is required or where refinements could be made. (300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648F8" w:rsidRPr="00500001" w:rsidRDefault="00C648F8" w:rsidP="00C648F8">
      <w:pPr>
        <w:spacing w:after="160" w:line="259" w:lineRule="auto"/>
        <w:rPr>
          <w:rFonts w:ascii="Arial" w:eastAsia="Times New Roman" w:hAnsi="Arial" w:cs="Arial"/>
          <w:color w:val="333333"/>
          <w:sz w:val="21"/>
          <w:szCs w:val="21"/>
        </w:rPr>
      </w:pPr>
    </w:p>
    <w:p w:rsidR="00C857A9" w:rsidRPr="00500001" w:rsidRDefault="00C857A9" w:rsidP="00C648F8">
      <w:pPr>
        <w:spacing w:after="160" w:line="259" w:lineRule="auto"/>
        <w:rPr>
          <w:rFonts w:ascii="Arial" w:eastAsia="Times New Roman" w:hAnsi="Arial" w:cs="Arial"/>
          <w:color w:val="333333"/>
          <w:sz w:val="21"/>
          <w:szCs w:val="21"/>
        </w:rPr>
      </w:pPr>
      <w:r w:rsidRPr="00500001">
        <w:rPr>
          <w:rFonts w:ascii="Arial" w:eastAsia="Times New Roman" w:hAnsi="Arial" w:cs="Arial"/>
          <w:b/>
          <w:bCs/>
          <w:color w:val="333333"/>
          <w:sz w:val="36"/>
          <w:szCs w:val="36"/>
        </w:rPr>
        <w:t xml:space="preserve">Panel criteria and working methods: Part 5: Panel working methods </w:t>
      </w: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7a. a. Overall, the criteria are appropriate in 'Part 5: Panel working methods':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1AEAD6F3" wp14:editId="3E44D78F">
                  <wp:extent cx="228600" cy="228600"/>
                  <wp:effectExtent l="0" t="0" r="0" b="0"/>
                  <wp:docPr id="161" name="Picture 1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20E6269" wp14:editId="2CE251B4">
                  <wp:extent cx="228600" cy="228600"/>
                  <wp:effectExtent l="0" t="0" r="0" b="0"/>
                  <wp:docPr id="162" name="Picture 1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1652E1A" wp14:editId="21A64868">
                  <wp:extent cx="228600" cy="228600"/>
                  <wp:effectExtent l="0" t="0" r="0" b="0"/>
                  <wp:docPr id="163" name="Picture 1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33470AA" wp14:editId="0DD2CF30">
                  <wp:extent cx="228600" cy="228600"/>
                  <wp:effectExtent l="0" t="0" r="0" b="0"/>
                  <wp:docPr id="164" name="Picture 1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B6320B8" wp14:editId="54EB157C">
                  <wp:extent cx="228600" cy="228600"/>
                  <wp:effectExtent l="0" t="0" r="0" b="0"/>
                  <wp:docPr id="165" name="Picture 1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7b. Overall, the criteria are clear in 'Part 5: Panel working methods':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9A42829" wp14:editId="09A59F3D">
                  <wp:extent cx="228600" cy="228600"/>
                  <wp:effectExtent l="0" t="0" r="0" b="0"/>
                  <wp:docPr id="166" name="Picture 1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1DAA1AE" wp14:editId="2B7964BB">
                  <wp:extent cx="228600" cy="228600"/>
                  <wp:effectExtent l="0" t="0" r="0" b="0"/>
                  <wp:docPr id="167" name="Picture 1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6B1A2F93" wp14:editId="66A00BD7">
                  <wp:extent cx="228600" cy="228600"/>
                  <wp:effectExtent l="0" t="0" r="0" b="0"/>
                  <wp:docPr id="168" name="Picture 1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4F3379C" wp14:editId="21A922DB">
                  <wp:extent cx="228600" cy="228600"/>
                  <wp:effectExtent l="0" t="0" r="0" b="0"/>
                  <wp:docPr id="169" name="Picture 1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70AAF476" wp14:editId="697148F4">
                  <wp:extent cx="228600" cy="228600"/>
                  <wp:effectExtent l="0" t="0" r="0" b="0"/>
                  <wp:docPr id="170" name="Picture 1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7c. Please comment on the criteria in 'Part 5: Panel working methods', in particular on: - where further clarification is required or where refinements could be made. (300 word limit) </w:t>
      </w:r>
    </w:p>
    <w:p w:rsidR="00C857A9" w:rsidRPr="00500001" w:rsidRDefault="00C857A9" w:rsidP="00C857A9">
      <w:pPr>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tc>
      </w:tr>
    </w:tbl>
    <w:p w:rsidR="00C648F8" w:rsidRPr="00500001" w:rsidRDefault="00C648F8"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b/>
          <w:bCs/>
          <w:color w:val="333333"/>
          <w:sz w:val="36"/>
          <w:szCs w:val="36"/>
        </w:rPr>
      </w:pPr>
      <w:r w:rsidRPr="00500001">
        <w:rPr>
          <w:rFonts w:ascii="Arial" w:eastAsia="Times New Roman" w:hAnsi="Arial" w:cs="Arial"/>
          <w:b/>
          <w:bCs/>
          <w:color w:val="333333"/>
          <w:sz w:val="36"/>
          <w:szCs w:val="36"/>
        </w:rPr>
        <w:t xml:space="preserve">Overall panel criteria and working methods </w:t>
      </w:r>
    </w:p>
    <w:p w:rsidR="00C648F8" w:rsidRPr="00500001" w:rsidRDefault="00C648F8" w:rsidP="00C648F8">
      <w:pPr>
        <w:rPr>
          <w:rFonts w:ascii="Arial" w:eastAsia="Times New Roman" w:hAnsi="Arial" w:cs="Arial"/>
          <w:color w:val="333333"/>
          <w:sz w:val="21"/>
          <w:szCs w:val="21"/>
        </w:rPr>
      </w:pPr>
    </w:p>
    <w:p w:rsidR="00C857A9" w:rsidRPr="00500001" w:rsidRDefault="00C857A9" w:rsidP="00C648F8">
      <w:pPr>
        <w:rPr>
          <w:rFonts w:ascii="Arial" w:eastAsia="Times New Roman" w:hAnsi="Arial" w:cs="Arial"/>
          <w:b/>
          <w:bCs/>
          <w:color w:val="333333"/>
          <w:sz w:val="21"/>
          <w:szCs w:val="21"/>
        </w:rPr>
      </w:pPr>
      <w:r w:rsidRPr="00500001">
        <w:rPr>
          <w:rFonts w:ascii="Arial" w:eastAsia="Times New Roman" w:hAnsi="Arial" w:cs="Arial"/>
          <w:b/>
          <w:bCs/>
          <w:color w:val="333333"/>
          <w:sz w:val="21"/>
          <w:szCs w:val="21"/>
        </w:rPr>
        <w:t xml:space="preserve">8a. Overall, the ‘Panel criteria and working methods’ achieves an appropriate balance between consistency and allowing for discipline-based differences between the panels. </w:t>
      </w:r>
    </w:p>
    <w:p w:rsidR="00C857A9" w:rsidRPr="00500001" w:rsidRDefault="00C857A9" w:rsidP="00C857A9">
      <w:pPr>
        <w:rPr>
          <w:rFonts w:ascii="Arial" w:eastAsia="Times New Roman" w:hAnsi="Arial"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3A089CAC" wp14:editId="776F38C4">
                  <wp:extent cx="228600" cy="228600"/>
                  <wp:effectExtent l="0" t="0" r="0" b="0"/>
                  <wp:docPr id="171" name="Picture 1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0E19F95" wp14:editId="6AB3CBA7">
                  <wp:extent cx="228600" cy="228600"/>
                  <wp:effectExtent l="0" t="0" r="0" b="0"/>
                  <wp:docPr id="172" name="Picture 1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0E98AC2D" wp14:editId="1211E582">
                  <wp:extent cx="228600" cy="228600"/>
                  <wp:effectExtent l="0" t="0" r="0" b="0"/>
                  <wp:docPr id="173" name="Picture 1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Neither agree nor 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539E77AE" wp14:editId="016224AF">
                  <wp:extent cx="228600" cy="228600"/>
                  <wp:effectExtent l="0" t="0" r="0" b="0"/>
                  <wp:docPr id="174" name="Picture 1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Disagree</w:t>
            </w:r>
          </w:p>
        </w:tc>
      </w:tr>
      <w:tr w:rsidR="00C857A9" w:rsidRPr="00500001" w:rsidTr="00B46F6C">
        <w:tc>
          <w:tcPr>
            <w:tcW w:w="0" w:type="auto"/>
            <w:shd w:val="clear" w:color="auto" w:fill="auto"/>
            <w:tcMar>
              <w:top w:w="0" w:type="dxa"/>
              <w:left w:w="0" w:type="dxa"/>
              <w:bottom w:w="0" w:type="dxa"/>
              <w:right w:w="0" w:type="dxa"/>
            </w:tcMa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noProof/>
                <w:color w:val="333333"/>
                <w:sz w:val="21"/>
                <w:szCs w:val="21"/>
              </w:rPr>
              <w:drawing>
                <wp:inline distT="0" distB="0" distL="0" distR="0" wp14:anchorId="2D25F237" wp14:editId="23C9FB01">
                  <wp:extent cx="228600" cy="228600"/>
                  <wp:effectExtent l="0" t="0" r="0" b="0"/>
                  <wp:docPr id="175" name="Picture 1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00001">
              <w:rPr>
                <w:rFonts w:ascii="Arial" w:eastAsia="Times New Roman"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rsidR="00C857A9" w:rsidRPr="00500001" w:rsidRDefault="00C857A9" w:rsidP="00B46F6C">
            <w:pPr>
              <w:rPr>
                <w:rFonts w:ascii="Arial" w:eastAsia="Times New Roman" w:hAnsi="Arial" w:cs="Arial"/>
                <w:color w:val="333333"/>
                <w:sz w:val="21"/>
                <w:szCs w:val="21"/>
              </w:rPr>
            </w:pPr>
            <w:r w:rsidRPr="00500001">
              <w:rPr>
                <w:rFonts w:ascii="Arial" w:eastAsia="Times New Roman" w:hAnsi="Arial" w:cs="Arial"/>
                <w:color w:val="333333"/>
                <w:sz w:val="21"/>
                <w:szCs w:val="21"/>
              </w:rPr>
              <w:t>Strongly disagree</w:t>
            </w:r>
          </w:p>
        </w:tc>
      </w:tr>
    </w:tbl>
    <w:p w:rsidR="00C857A9" w:rsidRPr="00500001" w:rsidRDefault="00C857A9" w:rsidP="00C857A9">
      <w:pPr>
        <w:rPr>
          <w:rFonts w:ascii="Arial" w:eastAsia="Times New Roman" w:hAnsi="Arial" w:cs="Arial"/>
          <w:color w:val="333333"/>
          <w:sz w:val="21"/>
          <w:szCs w:val="21"/>
        </w:rPr>
      </w:pPr>
    </w:p>
    <w:p w:rsidR="00C857A9" w:rsidRPr="00500001" w:rsidRDefault="00C857A9" w:rsidP="00C857A9">
      <w:pPr>
        <w:rPr>
          <w:rFonts w:ascii="Arial" w:eastAsia="Times New Roman" w:hAnsi="Arial" w:cs="Arial"/>
          <w:color w:val="333333"/>
          <w:sz w:val="21"/>
          <w:szCs w:val="21"/>
        </w:rPr>
      </w:pPr>
      <w:r w:rsidRPr="00500001">
        <w:rPr>
          <w:rFonts w:ascii="Arial" w:eastAsia="Times New Roman" w:hAnsi="Arial" w:cs="Arial"/>
          <w:color w:val="333333"/>
          <w:sz w:val="21"/>
          <w:szCs w:val="21"/>
        </w:rPr>
        <w:t>8b. Please comment on the balance between consistency and allowing for discipline-based differences between the main panels. (300 word limit)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C857A9" w:rsidRPr="00500001" w:rsidTr="00B46F6C">
        <w:trPr>
          <w:jc w:val="center"/>
        </w:trPr>
        <w:tc>
          <w:tcPr>
            <w:tcW w:w="0" w:type="auto"/>
            <w:shd w:val="clear" w:color="auto" w:fill="FFFFFF"/>
            <w:tcMar>
              <w:top w:w="0" w:type="dxa"/>
              <w:left w:w="0" w:type="dxa"/>
              <w:bottom w:w="0" w:type="dxa"/>
              <w:right w:w="0" w:type="dxa"/>
            </w:tcMar>
            <w:vAlign w:val="center"/>
            <w:hideMark/>
          </w:tcPr>
          <w:p w:rsidR="00C857A9" w:rsidRPr="00500001" w:rsidRDefault="00C648F8" w:rsidP="00C648F8">
            <w:pPr>
              <w:spacing w:after="240"/>
              <w:rPr>
                <w:rFonts w:ascii="Arial" w:eastAsia="Times New Roman" w:hAnsi="Arial" w:cs="Arial"/>
                <w:color w:val="333333"/>
                <w:sz w:val="21"/>
                <w:szCs w:val="21"/>
              </w:rPr>
            </w:pPr>
            <w:r w:rsidRPr="00500001">
              <w:rPr>
                <w:rFonts w:ascii="Arial" w:eastAsia="Times New Roman" w:hAnsi="Arial" w:cs="Arial"/>
                <w:color w:val="333333"/>
                <w:sz w:val="21"/>
                <w:szCs w:val="21"/>
              </w:rPr>
              <w:t> </w:t>
            </w:r>
            <w:r w:rsidRPr="00500001">
              <w:rPr>
                <w:rFonts w:ascii="Arial" w:eastAsia="Times New Roman" w:hAnsi="Arial" w:cs="Arial"/>
                <w:color w:val="333333"/>
                <w:sz w:val="21"/>
                <w:szCs w:val="21"/>
              </w:rPr>
              <w:br/>
            </w:r>
          </w:p>
          <w:p w:rsidR="00C648F8" w:rsidRPr="00500001" w:rsidRDefault="00C648F8" w:rsidP="00C648F8">
            <w:pPr>
              <w:spacing w:after="240"/>
              <w:rPr>
                <w:rFonts w:ascii="Arial" w:eastAsia="Times New Roman" w:hAnsi="Arial" w:cs="Arial"/>
                <w:color w:val="333333"/>
                <w:sz w:val="21"/>
                <w:szCs w:val="21"/>
              </w:rPr>
            </w:pPr>
          </w:p>
        </w:tc>
      </w:tr>
    </w:tbl>
    <w:p w:rsidR="00CF7214" w:rsidRPr="00500001" w:rsidRDefault="00CF7214" w:rsidP="00C857A9">
      <w:pPr>
        <w:rPr>
          <w:rFonts w:ascii="Arial" w:eastAsia="Times New Roman" w:hAnsi="Arial" w:cs="Arial"/>
        </w:rPr>
      </w:pPr>
    </w:p>
    <w:sectPr w:rsidR="00CF7214" w:rsidRPr="0050000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0F" w:rsidRDefault="008F500F" w:rsidP="00C857A9">
      <w:r>
        <w:separator/>
      </w:r>
    </w:p>
  </w:endnote>
  <w:endnote w:type="continuationSeparator" w:id="0">
    <w:p w:rsidR="008F500F" w:rsidRDefault="008F500F" w:rsidP="00C8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0F" w:rsidRDefault="008F500F" w:rsidP="00C857A9">
      <w:r>
        <w:separator/>
      </w:r>
    </w:p>
  </w:footnote>
  <w:footnote w:type="continuationSeparator" w:id="0">
    <w:p w:rsidR="008F500F" w:rsidRDefault="008F500F" w:rsidP="00C8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6C" w:rsidRPr="00B46F6C" w:rsidRDefault="00B46F6C" w:rsidP="00C857A9">
    <w:pPr>
      <w:pStyle w:val="Header"/>
      <w:jc w:val="center"/>
      <w:rPr>
        <w:rFonts w:ascii="Arial" w:hAnsi="Arial" w:cs="Arial"/>
        <w:sz w:val="22"/>
      </w:rPr>
    </w:pPr>
    <w:r w:rsidRPr="00B46F6C">
      <w:rPr>
        <w:rFonts w:ascii="Arial" w:hAnsi="Arial" w:cs="Arial"/>
      </w:rPr>
      <w:t>COPY FOR INFORMATION ONLY – PLEASE DO NOT SUBMIT</w:t>
    </w:r>
  </w:p>
  <w:p w:rsidR="00B46F6C" w:rsidRDefault="00B46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A9"/>
    <w:rsid w:val="0036107B"/>
    <w:rsid w:val="00500001"/>
    <w:rsid w:val="00633905"/>
    <w:rsid w:val="006925DB"/>
    <w:rsid w:val="008F500F"/>
    <w:rsid w:val="00B46F6C"/>
    <w:rsid w:val="00C648F8"/>
    <w:rsid w:val="00C857A9"/>
    <w:rsid w:val="00C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A9"/>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C857A9"/>
    <w:pPr>
      <w:outlineLvl w:val="0"/>
    </w:pPr>
    <w:rPr>
      <w:rFonts w:ascii="inherit" w:hAnsi="inherit"/>
      <w:kern w:val="36"/>
      <w:sz w:val="54"/>
      <w:szCs w:val="54"/>
    </w:rPr>
  </w:style>
  <w:style w:type="paragraph" w:styleId="Heading3">
    <w:name w:val="heading 3"/>
    <w:basedOn w:val="Normal"/>
    <w:next w:val="Normal"/>
    <w:link w:val="Heading3Char"/>
    <w:uiPriority w:val="9"/>
    <w:semiHidden/>
    <w:unhideWhenUsed/>
    <w:qFormat/>
    <w:rsid w:val="00C857A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7A9"/>
    <w:rPr>
      <w:rFonts w:ascii="inherit" w:eastAsiaTheme="minorEastAsia" w:hAnsi="inherit" w:cs="Times New Roman"/>
      <w:kern w:val="36"/>
      <w:sz w:val="54"/>
      <w:szCs w:val="54"/>
      <w:lang w:eastAsia="en-GB"/>
    </w:rPr>
  </w:style>
  <w:style w:type="paragraph" w:styleId="NormalWeb">
    <w:name w:val="Normal (Web)"/>
    <w:basedOn w:val="Normal"/>
    <w:uiPriority w:val="99"/>
    <w:semiHidden/>
    <w:unhideWhenUsed/>
    <w:rsid w:val="00C857A9"/>
    <w:pPr>
      <w:spacing w:after="150"/>
    </w:pPr>
  </w:style>
  <w:style w:type="character" w:styleId="Hyperlink">
    <w:name w:val="Hyperlink"/>
    <w:basedOn w:val="DefaultParagraphFont"/>
    <w:uiPriority w:val="99"/>
    <w:unhideWhenUsed/>
    <w:rsid w:val="00C857A9"/>
    <w:rPr>
      <w:color w:val="0563C1" w:themeColor="hyperlink"/>
      <w:u w:val="single"/>
    </w:rPr>
  </w:style>
  <w:style w:type="character" w:customStyle="1" w:styleId="Heading3Char">
    <w:name w:val="Heading 3 Char"/>
    <w:basedOn w:val="DefaultParagraphFont"/>
    <w:link w:val="Heading3"/>
    <w:uiPriority w:val="9"/>
    <w:semiHidden/>
    <w:rsid w:val="00C857A9"/>
    <w:rPr>
      <w:rFonts w:asciiTheme="majorHAnsi" w:eastAsiaTheme="majorEastAsia" w:hAnsiTheme="majorHAnsi" w:cstheme="majorBidi"/>
      <w:color w:val="1F4D78" w:themeColor="accent1" w:themeShade="7F"/>
      <w:sz w:val="24"/>
      <w:szCs w:val="24"/>
      <w:lang w:eastAsia="en-GB"/>
    </w:rPr>
  </w:style>
  <w:style w:type="character" w:styleId="Strong">
    <w:name w:val="Strong"/>
    <w:basedOn w:val="DefaultParagraphFont"/>
    <w:uiPriority w:val="22"/>
    <w:qFormat/>
    <w:rsid w:val="00C857A9"/>
    <w:rPr>
      <w:b/>
      <w:bCs/>
    </w:rPr>
  </w:style>
  <w:style w:type="character" w:styleId="FollowedHyperlink">
    <w:name w:val="FollowedHyperlink"/>
    <w:basedOn w:val="DefaultParagraphFont"/>
    <w:uiPriority w:val="99"/>
    <w:semiHidden/>
    <w:unhideWhenUsed/>
    <w:rsid w:val="00C857A9"/>
    <w:rPr>
      <w:strike w:val="0"/>
      <w:dstrike w:val="0"/>
      <w:color w:val="428BCA"/>
      <w:u w:val="none"/>
      <w:effect w:val="none"/>
    </w:rPr>
  </w:style>
  <w:style w:type="paragraph" w:styleId="Header">
    <w:name w:val="header"/>
    <w:basedOn w:val="Normal"/>
    <w:link w:val="HeaderChar"/>
    <w:uiPriority w:val="99"/>
    <w:unhideWhenUsed/>
    <w:rsid w:val="00C857A9"/>
    <w:pPr>
      <w:tabs>
        <w:tab w:val="center" w:pos="4513"/>
        <w:tab w:val="right" w:pos="9026"/>
      </w:tabs>
    </w:pPr>
  </w:style>
  <w:style w:type="character" w:customStyle="1" w:styleId="HeaderChar">
    <w:name w:val="Header Char"/>
    <w:basedOn w:val="DefaultParagraphFont"/>
    <w:link w:val="Header"/>
    <w:uiPriority w:val="99"/>
    <w:rsid w:val="00C857A9"/>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C857A9"/>
    <w:pPr>
      <w:tabs>
        <w:tab w:val="center" w:pos="4513"/>
        <w:tab w:val="right" w:pos="9026"/>
      </w:tabs>
    </w:pPr>
  </w:style>
  <w:style w:type="character" w:customStyle="1" w:styleId="FooterChar">
    <w:name w:val="Footer Char"/>
    <w:basedOn w:val="DefaultParagraphFont"/>
    <w:link w:val="Footer"/>
    <w:uiPriority w:val="99"/>
    <w:rsid w:val="00C857A9"/>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33905"/>
    <w:rPr>
      <w:rFonts w:ascii="Tahoma" w:hAnsi="Tahoma" w:cs="Tahoma"/>
      <w:sz w:val="16"/>
      <w:szCs w:val="16"/>
    </w:rPr>
  </w:style>
  <w:style w:type="character" w:customStyle="1" w:styleId="BalloonTextChar">
    <w:name w:val="Balloon Text Char"/>
    <w:basedOn w:val="DefaultParagraphFont"/>
    <w:link w:val="BalloonText"/>
    <w:uiPriority w:val="99"/>
    <w:semiHidden/>
    <w:rsid w:val="00633905"/>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A9"/>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C857A9"/>
    <w:pPr>
      <w:outlineLvl w:val="0"/>
    </w:pPr>
    <w:rPr>
      <w:rFonts w:ascii="inherit" w:hAnsi="inherit"/>
      <w:kern w:val="36"/>
      <w:sz w:val="54"/>
      <w:szCs w:val="54"/>
    </w:rPr>
  </w:style>
  <w:style w:type="paragraph" w:styleId="Heading3">
    <w:name w:val="heading 3"/>
    <w:basedOn w:val="Normal"/>
    <w:next w:val="Normal"/>
    <w:link w:val="Heading3Char"/>
    <w:uiPriority w:val="9"/>
    <w:semiHidden/>
    <w:unhideWhenUsed/>
    <w:qFormat/>
    <w:rsid w:val="00C857A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7A9"/>
    <w:rPr>
      <w:rFonts w:ascii="inherit" w:eastAsiaTheme="minorEastAsia" w:hAnsi="inherit" w:cs="Times New Roman"/>
      <w:kern w:val="36"/>
      <w:sz w:val="54"/>
      <w:szCs w:val="54"/>
      <w:lang w:eastAsia="en-GB"/>
    </w:rPr>
  </w:style>
  <w:style w:type="paragraph" w:styleId="NormalWeb">
    <w:name w:val="Normal (Web)"/>
    <w:basedOn w:val="Normal"/>
    <w:uiPriority w:val="99"/>
    <w:semiHidden/>
    <w:unhideWhenUsed/>
    <w:rsid w:val="00C857A9"/>
    <w:pPr>
      <w:spacing w:after="150"/>
    </w:pPr>
  </w:style>
  <w:style w:type="character" w:styleId="Hyperlink">
    <w:name w:val="Hyperlink"/>
    <w:basedOn w:val="DefaultParagraphFont"/>
    <w:uiPriority w:val="99"/>
    <w:unhideWhenUsed/>
    <w:rsid w:val="00C857A9"/>
    <w:rPr>
      <w:color w:val="0563C1" w:themeColor="hyperlink"/>
      <w:u w:val="single"/>
    </w:rPr>
  </w:style>
  <w:style w:type="character" w:customStyle="1" w:styleId="Heading3Char">
    <w:name w:val="Heading 3 Char"/>
    <w:basedOn w:val="DefaultParagraphFont"/>
    <w:link w:val="Heading3"/>
    <w:uiPriority w:val="9"/>
    <w:semiHidden/>
    <w:rsid w:val="00C857A9"/>
    <w:rPr>
      <w:rFonts w:asciiTheme="majorHAnsi" w:eastAsiaTheme="majorEastAsia" w:hAnsiTheme="majorHAnsi" w:cstheme="majorBidi"/>
      <w:color w:val="1F4D78" w:themeColor="accent1" w:themeShade="7F"/>
      <w:sz w:val="24"/>
      <w:szCs w:val="24"/>
      <w:lang w:eastAsia="en-GB"/>
    </w:rPr>
  </w:style>
  <w:style w:type="character" w:styleId="Strong">
    <w:name w:val="Strong"/>
    <w:basedOn w:val="DefaultParagraphFont"/>
    <w:uiPriority w:val="22"/>
    <w:qFormat/>
    <w:rsid w:val="00C857A9"/>
    <w:rPr>
      <w:b/>
      <w:bCs/>
    </w:rPr>
  </w:style>
  <w:style w:type="character" w:styleId="FollowedHyperlink">
    <w:name w:val="FollowedHyperlink"/>
    <w:basedOn w:val="DefaultParagraphFont"/>
    <w:uiPriority w:val="99"/>
    <w:semiHidden/>
    <w:unhideWhenUsed/>
    <w:rsid w:val="00C857A9"/>
    <w:rPr>
      <w:strike w:val="0"/>
      <w:dstrike w:val="0"/>
      <w:color w:val="428BCA"/>
      <w:u w:val="none"/>
      <w:effect w:val="none"/>
    </w:rPr>
  </w:style>
  <w:style w:type="paragraph" w:styleId="Header">
    <w:name w:val="header"/>
    <w:basedOn w:val="Normal"/>
    <w:link w:val="HeaderChar"/>
    <w:uiPriority w:val="99"/>
    <w:unhideWhenUsed/>
    <w:rsid w:val="00C857A9"/>
    <w:pPr>
      <w:tabs>
        <w:tab w:val="center" w:pos="4513"/>
        <w:tab w:val="right" w:pos="9026"/>
      </w:tabs>
    </w:pPr>
  </w:style>
  <w:style w:type="character" w:customStyle="1" w:styleId="HeaderChar">
    <w:name w:val="Header Char"/>
    <w:basedOn w:val="DefaultParagraphFont"/>
    <w:link w:val="Header"/>
    <w:uiPriority w:val="99"/>
    <w:rsid w:val="00C857A9"/>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C857A9"/>
    <w:pPr>
      <w:tabs>
        <w:tab w:val="center" w:pos="4513"/>
        <w:tab w:val="right" w:pos="9026"/>
      </w:tabs>
    </w:pPr>
  </w:style>
  <w:style w:type="character" w:customStyle="1" w:styleId="FooterChar">
    <w:name w:val="Footer Char"/>
    <w:basedOn w:val="DefaultParagraphFont"/>
    <w:link w:val="Footer"/>
    <w:uiPriority w:val="99"/>
    <w:rsid w:val="00C857A9"/>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33905"/>
    <w:rPr>
      <w:rFonts w:ascii="Tahoma" w:hAnsi="Tahoma" w:cs="Tahoma"/>
      <w:sz w:val="16"/>
      <w:szCs w:val="16"/>
    </w:rPr>
  </w:style>
  <w:style w:type="character" w:customStyle="1" w:styleId="BalloonTextChar">
    <w:name w:val="Balloon Text Char"/>
    <w:basedOn w:val="DefaultParagraphFont"/>
    <w:link w:val="BalloonText"/>
    <w:uiPriority w:val="99"/>
    <w:semiHidden/>
    <w:rsid w:val="00633905"/>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app.smartsurvey.co.uk/images/ico/print/checkbox.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Trotter [7473]</dc:creator>
  <cp:lastModifiedBy>Pete Wright</cp:lastModifiedBy>
  <cp:revision>2</cp:revision>
  <dcterms:created xsi:type="dcterms:W3CDTF">2018-08-30T14:56:00Z</dcterms:created>
  <dcterms:modified xsi:type="dcterms:W3CDTF">2018-08-30T14:56:00Z</dcterms:modified>
</cp:coreProperties>
</file>